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578A572" w:rsidR="00DC0352" w:rsidRDefault="00000A35" w:rsidP="00DC0352">
            <w:pPr>
              <w:spacing w:after="0" w:line="240" w:lineRule="auto"/>
              <w:jc w:val="center"/>
              <w:rPr>
                <w:rFonts w:ascii="Arial" w:hAnsi="Arial" w:cs="Arial"/>
                <w:sz w:val="40"/>
                <w:szCs w:val="40"/>
              </w:rPr>
            </w:pPr>
            <w:r>
              <w:rPr>
                <w:rFonts w:ascii="Arial" w:hAnsi="Arial" w:cs="Arial"/>
                <w:b/>
                <w:sz w:val="40"/>
                <w:szCs w:val="40"/>
              </w:rPr>
              <w:t xml:space="preserve">Holy Cross </w:t>
            </w:r>
            <w:r w:rsidR="00136634" w:rsidRPr="00511B42">
              <w:rPr>
                <w:rFonts w:ascii="Arial" w:hAnsi="Arial" w:cs="Arial"/>
                <w:b/>
                <w:sz w:val="40"/>
                <w:szCs w:val="40"/>
              </w:rPr>
              <w:t>C</w:t>
            </w:r>
            <w:r w:rsidR="00136634">
              <w:rPr>
                <w:rFonts w:ascii="Arial" w:hAnsi="Arial" w:cs="Arial"/>
                <w:b/>
                <w:sz w:val="40"/>
                <w:szCs w:val="40"/>
              </w:rPr>
              <w:t>atholic</w:t>
            </w:r>
            <w:r w:rsidR="00DC0352" w:rsidRPr="00BE5AB2">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039688E8" w:rsidR="00136634" w:rsidRPr="002D186D" w:rsidRDefault="00000A35"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sz w:val="20"/>
                <w:szCs w:val="20"/>
              </w:rPr>
              <w:t xml:space="preserve">2 Beaumont Road, </w:t>
            </w:r>
            <w:r w:rsidR="00F47F12" w:rsidRPr="00511B42">
              <w:rPr>
                <w:rStyle w:val="apple-style-span"/>
                <w:rFonts w:ascii="Arial" w:hAnsi="Arial" w:cs="Arial"/>
                <w:b/>
                <w:bCs/>
                <w:sz w:val="20"/>
                <w:szCs w:val="20"/>
              </w:rPr>
              <w:t>Plymouth</w:t>
            </w:r>
            <w:r w:rsidR="00511B42" w:rsidRPr="00511B42">
              <w:rPr>
                <w:rStyle w:val="apple-style-span"/>
                <w:rFonts w:ascii="Arial" w:hAnsi="Arial" w:cs="Arial"/>
                <w:b/>
                <w:bCs/>
                <w:sz w:val="20"/>
                <w:szCs w:val="20"/>
              </w:rPr>
              <w:t xml:space="preserve"> </w:t>
            </w:r>
            <w:r w:rsidR="00511B42">
              <w:rPr>
                <w:rStyle w:val="apple-style-span"/>
                <w:rFonts w:ascii="Arial" w:hAnsi="Arial" w:cs="Arial"/>
                <w:b/>
                <w:bCs/>
                <w:color w:val="000000"/>
                <w:sz w:val="20"/>
                <w:szCs w:val="20"/>
              </w:rPr>
              <w:t>PL</w:t>
            </w:r>
            <w:r>
              <w:rPr>
                <w:rStyle w:val="apple-style-span"/>
                <w:rFonts w:ascii="Arial" w:hAnsi="Arial" w:cs="Arial"/>
                <w:b/>
                <w:bCs/>
                <w:color w:val="000000"/>
                <w:sz w:val="20"/>
                <w:szCs w:val="20"/>
              </w:rPr>
              <w:t>4 9BE</w:t>
            </w:r>
          </w:p>
          <w:p w14:paraId="71358067" w14:textId="175B5FD1" w:rsidR="00136634" w:rsidRPr="00511B42" w:rsidRDefault="00511B42" w:rsidP="00136634">
            <w:pPr>
              <w:spacing w:after="0" w:line="240" w:lineRule="auto"/>
              <w:jc w:val="center"/>
              <w:rPr>
                <w:rStyle w:val="apple-converted-space"/>
                <w:rFonts w:ascii="Arial" w:eastAsiaTheme="majorEastAsia" w:hAnsi="Arial" w:cs="Arial"/>
                <w:sz w:val="20"/>
                <w:szCs w:val="20"/>
              </w:rPr>
            </w:pPr>
            <w:r w:rsidRPr="00511B42">
              <w:rPr>
                <w:rStyle w:val="apple-style-span"/>
                <w:rFonts w:ascii="Arial" w:hAnsi="Arial" w:cs="Arial"/>
                <w:sz w:val="20"/>
                <w:szCs w:val="20"/>
              </w:rPr>
              <w:t xml:space="preserve">01752 </w:t>
            </w:r>
            <w:r w:rsidR="00000A35">
              <w:rPr>
                <w:rStyle w:val="apple-style-span"/>
                <w:rFonts w:ascii="Arial" w:hAnsi="Arial" w:cs="Arial"/>
                <w:sz w:val="20"/>
                <w:szCs w:val="20"/>
              </w:rPr>
              <w:t>225420</w:t>
            </w:r>
          </w:p>
          <w:p w14:paraId="76B87267" w14:textId="56F5EAC8"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F47F12">
        <w:trPr>
          <w:trHeight w:hRule="exact" w:val="6833"/>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F47F12">
        <w:trPr>
          <w:trHeight w:hRule="exact" w:val="1261"/>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4F4AA998">
                  <wp:extent cx="761861" cy="742950"/>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22" cy="747105"/>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DA23A52" w:rsidR="00136634" w:rsidRPr="009127F3" w:rsidRDefault="00F47F12" w:rsidP="00136634">
            <w:pPr>
              <w:spacing w:after="0" w:line="240" w:lineRule="auto"/>
              <w:jc w:val="center"/>
              <w:rPr>
                <w:rFonts w:ascii="Arial" w:hAnsi="Arial" w:cs="Arial"/>
                <w:sz w:val="20"/>
                <w:szCs w:val="20"/>
              </w:rPr>
            </w:pPr>
            <w:r>
              <w:rPr>
                <w:noProof/>
              </w:rPr>
              <w:drawing>
                <wp:inline distT="0" distB="0" distL="0" distR="0" wp14:anchorId="4155FC5E" wp14:editId="0BAC5EFE">
                  <wp:extent cx="952500" cy="742950"/>
                  <wp:effectExtent l="0" t="0" r="0" b="0"/>
                  <wp:docPr id="7" name="Picture 7"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is the logo of Plymouth Ci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874"/>
        <w:gridCol w:w="822"/>
        <w:gridCol w:w="6226"/>
      </w:tblGrid>
      <w:tr w:rsidR="009127F3" w:rsidRPr="002B6716" w14:paraId="1A5641E2" w14:textId="77777777" w:rsidTr="00112419">
        <w:tc>
          <w:tcPr>
            <w:tcW w:w="9922" w:type="dxa"/>
            <w:gridSpan w:val="3"/>
            <w:tcBorders>
              <w:top w:val="nil"/>
              <w:left w:val="nil"/>
              <w:right w:val="nil"/>
            </w:tcBorders>
          </w:tcPr>
          <w:p w14:paraId="55E70276" w14:textId="1899C659" w:rsidR="009127F3" w:rsidRPr="002B6716" w:rsidRDefault="009127F3" w:rsidP="00024281">
            <w:pPr>
              <w:spacing w:after="0" w:line="240" w:lineRule="auto"/>
              <w:rPr>
                <w:rFonts w:ascii="Arial" w:hAnsi="Arial" w:cs="Arial"/>
                <w:b/>
                <w:bCs/>
                <w:sz w:val="20"/>
                <w:szCs w:val="20"/>
              </w:rPr>
            </w:pPr>
            <w:bookmarkStart w:id="0" w:name="_Hlk97566763"/>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A07804">
        <w:tc>
          <w:tcPr>
            <w:tcW w:w="4111"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5811" w:type="dxa"/>
          </w:tcPr>
          <w:p w14:paraId="43D30131" w14:textId="1647C1A3" w:rsidR="009127F3" w:rsidRPr="00511B42" w:rsidRDefault="00511B42" w:rsidP="00024281">
            <w:pPr>
              <w:spacing w:after="0" w:line="240" w:lineRule="auto"/>
              <w:rPr>
                <w:rFonts w:ascii="Arial" w:hAnsi="Arial" w:cs="Arial"/>
                <w:sz w:val="20"/>
                <w:szCs w:val="20"/>
              </w:rPr>
            </w:pPr>
            <w:r w:rsidRPr="00511B42">
              <w:rPr>
                <w:rFonts w:ascii="Arial" w:hAnsi="Arial" w:cs="Arial"/>
                <w:sz w:val="20"/>
                <w:szCs w:val="20"/>
              </w:rPr>
              <w:t>6 December to 16 January 2022</w:t>
            </w:r>
          </w:p>
        </w:tc>
      </w:tr>
      <w:tr w:rsidR="009127F3" w:rsidRPr="002B6716" w14:paraId="752FFAA0" w14:textId="77777777" w:rsidTr="00A07804">
        <w:tc>
          <w:tcPr>
            <w:tcW w:w="4111"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5811" w:type="dxa"/>
          </w:tcPr>
          <w:p w14:paraId="24629662" w14:textId="50D225B9" w:rsidR="009127F3" w:rsidRPr="009A79CB" w:rsidRDefault="00112419" w:rsidP="00024281">
            <w:pPr>
              <w:spacing w:after="0" w:line="240" w:lineRule="auto"/>
              <w:rPr>
                <w:rFonts w:ascii="Arial" w:hAnsi="Arial" w:cs="Arial"/>
                <w:sz w:val="20"/>
                <w:szCs w:val="20"/>
              </w:rPr>
            </w:pPr>
            <w:r>
              <w:rPr>
                <w:rFonts w:ascii="Arial" w:hAnsi="Arial" w:cs="Arial"/>
                <w:sz w:val="20"/>
                <w:szCs w:val="20"/>
              </w:rPr>
              <w:t>28</w:t>
            </w:r>
            <w:r w:rsidR="009127F3" w:rsidRPr="009A79CB">
              <w:rPr>
                <w:rFonts w:ascii="Arial" w:hAnsi="Arial" w:cs="Arial"/>
                <w:sz w:val="20"/>
                <w:szCs w:val="20"/>
              </w:rPr>
              <w:t xml:space="preserve"> February 2022</w:t>
            </w:r>
          </w:p>
        </w:tc>
      </w:tr>
      <w:tr w:rsidR="009127F3" w:rsidRPr="002B6716" w14:paraId="6019F601" w14:textId="77777777" w:rsidTr="00A07804">
        <w:tc>
          <w:tcPr>
            <w:tcW w:w="4111"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5811" w:type="dxa"/>
          </w:tcPr>
          <w:p w14:paraId="674F165E" w14:textId="4F5506BC" w:rsidR="009127F3" w:rsidRPr="009A79CB" w:rsidRDefault="00B307B7" w:rsidP="00024281">
            <w:pPr>
              <w:spacing w:after="0" w:line="240" w:lineRule="auto"/>
              <w:rPr>
                <w:rFonts w:ascii="Arial" w:hAnsi="Arial" w:cs="Arial"/>
                <w:sz w:val="20"/>
                <w:szCs w:val="20"/>
              </w:rPr>
            </w:pPr>
            <w:r>
              <w:rPr>
                <w:rFonts w:ascii="Arial" w:hAnsi="Arial" w:cs="Arial"/>
                <w:sz w:val="20"/>
                <w:szCs w:val="20"/>
              </w:rPr>
              <w:t>Kevin Butlin – Director of Education</w:t>
            </w:r>
          </w:p>
        </w:tc>
      </w:tr>
      <w:tr w:rsidR="009127F3" w:rsidRPr="002B6716" w14:paraId="51D6267B" w14:textId="77777777" w:rsidTr="00A07804">
        <w:tc>
          <w:tcPr>
            <w:tcW w:w="4111"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5811" w:type="dxa"/>
          </w:tcPr>
          <w:p w14:paraId="53CBDE8D"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74FF0DAF" w14:textId="44963F57" w:rsidR="0019456A"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p w14:paraId="260E193C" w14:textId="77777777" w:rsidR="00EF6A52" w:rsidRDefault="00EF6A5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77BCE9A2" w:rsidR="0019456A" w:rsidRPr="009A79CB"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C0352" w:rsidRPr="002B6716" w14:paraId="09933815" w14:textId="77777777" w:rsidTr="00A07804">
        <w:tc>
          <w:tcPr>
            <w:tcW w:w="4111" w:type="dxa"/>
            <w:gridSpan w:val="2"/>
          </w:tcPr>
          <w:p w14:paraId="1F8F0CEF"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5811" w:type="dxa"/>
          </w:tcPr>
          <w:p w14:paraId="4DEFF4E8" w14:textId="1267C9F5" w:rsidR="00DC0352" w:rsidRPr="008B1433" w:rsidRDefault="00F47F12" w:rsidP="00DC0352">
            <w:pPr>
              <w:spacing w:after="0" w:line="240" w:lineRule="auto"/>
              <w:rPr>
                <w:rFonts w:ascii="Arial" w:hAnsi="Arial" w:cs="Arial"/>
                <w:sz w:val="20"/>
                <w:szCs w:val="20"/>
              </w:rPr>
            </w:pPr>
            <w:r w:rsidRPr="008B1433">
              <w:rPr>
                <w:rFonts w:ascii="Arial" w:hAnsi="Arial" w:cs="Arial"/>
                <w:sz w:val="20"/>
                <w:szCs w:val="20"/>
              </w:rPr>
              <w:t>879</w:t>
            </w:r>
            <w:r w:rsidR="00DC0352" w:rsidRPr="008B1433">
              <w:rPr>
                <w:rFonts w:ascii="Arial" w:hAnsi="Arial" w:cs="Arial"/>
                <w:sz w:val="20"/>
                <w:szCs w:val="20"/>
              </w:rPr>
              <w:t>-</w:t>
            </w:r>
            <w:r w:rsidR="008B1433" w:rsidRPr="008B1433">
              <w:rPr>
                <w:rFonts w:ascii="Arial" w:hAnsi="Arial" w:cs="Arial"/>
                <w:sz w:val="20"/>
                <w:szCs w:val="20"/>
              </w:rPr>
              <w:t>3761</w:t>
            </w:r>
          </w:p>
        </w:tc>
      </w:tr>
      <w:tr w:rsidR="00DC0352" w:rsidRPr="002B6716" w14:paraId="4B50C31C" w14:textId="77777777" w:rsidTr="00A07804">
        <w:tc>
          <w:tcPr>
            <w:tcW w:w="4111" w:type="dxa"/>
            <w:gridSpan w:val="2"/>
          </w:tcPr>
          <w:p w14:paraId="6FDB4243"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Age range</w:t>
            </w:r>
          </w:p>
        </w:tc>
        <w:tc>
          <w:tcPr>
            <w:tcW w:w="5811" w:type="dxa"/>
          </w:tcPr>
          <w:p w14:paraId="4989ECDD" w14:textId="62F3DFCA" w:rsidR="00DC0352" w:rsidRPr="009A79CB" w:rsidRDefault="00DC0352" w:rsidP="00DC0352">
            <w:pPr>
              <w:spacing w:after="0" w:line="240" w:lineRule="auto"/>
              <w:rPr>
                <w:rFonts w:ascii="Arial" w:hAnsi="Arial" w:cs="Arial"/>
                <w:sz w:val="20"/>
                <w:szCs w:val="20"/>
              </w:rPr>
            </w:pPr>
            <w:r>
              <w:rPr>
                <w:rFonts w:ascii="Arial" w:hAnsi="Arial" w:cs="Arial"/>
                <w:sz w:val="20"/>
                <w:szCs w:val="20"/>
              </w:rPr>
              <w:t>4 to 11</w:t>
            </w:r>
          </w:p>
        </w:tc>
      </w:tr>
      <w:tr w:rsidR="00DC0352" w:rsidRPr="002B6716" w14:paraId="657868DA" w14:textId="77777777" w:rsidTr="00A07804">
        <w:tc>
          <w:tcPr>
            <w:tcW w:w="4111" w:type="dxa"/>
            <w:gridSpan w:val="2"/>
          </w:tcPr>
          <w:p w14:paraId="7459E76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Type of school</w:t>
            </w:r>
          </w:p>
        </w:tc>
        <w:tc>
          <w:tcPr>
            <w:tcW w:w="5811" w:type="dxa"/>
          </w:tcPr>
          <w:p w14:paraId="38105422" w14:textId="3B888689" w:rsidR="00DC0352" w:rsidRPr="009A79CB" w:rsidRDefault="00DC0352" w:rsidP="00DC0352">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C0352" w:rsidRPr="002B6716" w14:paraId="59310E77" w14:textId="77777777" w:rsidTr="00A07804">
        <w:tc>
          <w:tcPr>
            <w:tcW w:w="4111" w:type="dxa"/>
            <w:gridSpan w:val="2"/>
          </w:tcPr>
          <w:p w14:paraId="575B5E7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Admissions authority</w:t>
            </w:r>
          </w:p>
        </w:tc>
        <w:tc>
          <w:tcPr>
            <w:tcW w:w="5811" w:type="dxa"/>
          </w:tcPr>
          <w:p w14:paraId="6744E5CE" w14:textId="170333FB" w:rsidR="00DC0352" w:rsidRPr="009A79CB" w:rsidRDefault="00B307B7" w:rsidP="00DC0352">
            <w:pPr>
              <w:spacing w:after="0" w:line="240" w:lineRule="auto"/>
              <w:rPr>
                <w:rFonts w:ascii="Arial" w:hAnsi="Arial" w:cs="Arial"/>
                <w:sz w:val="20"/>
                <w:szCs w:val="20"/>
              </w:rPr>
            </w:pPr>
            <w:r>
              <w:rPr>
                <w:rFonts w:ascii="Arial" w:hAnsi="Arial" w:cs="Arial"/>
                <w:sz w:val="20"/>
                <w:szCs w:val="20"/>
              </w:rPr>
              <w:t>Plymouth CAST multi-academy trust</w:t>
            </w:r>
          </w:p>
        </w:tc>
      </w:tr>
      <w:tr w:rsidR="00DC0352" w:rsidRPr="002B6716" w14:paraId="53A5C789" w14:textId="77777777" w:rsidTr="00A07804">
        <w:tc>
          <w:tcPr>
            <w:tcW w:w="4111" w:type="dxa"/>
            <w:gridSpan w:val="2"/>
          </w:tcPr>
          <w:p w14:paraId="4A04C405"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Normal round intake</w:t>
            </w:r>
          </w:p>
        </w:tc>
        <w:tc>
          <w:tcPr>
            <w:tcW w:w="5811" w:type="dxa"/>
          </w:tcPr>
          <w:p w14:paraId="33E0D706" w14:textId="375E0CDB" w:rsidR="00DC0352" w:rsidRPr="009A79CB" w:rsidRDefault="00DC0352" w:rsidP="00DC0352">
            <w:pPr>
              <w:spacing w:after="0" w:line="240" w:lineRule="auto"/>
              <w:rPr>
                <w:rFonts w:ascii="Arial" w:hAnsi="Arial" w:cs="Arial"/>
                <w:sz w:val="20"/>
                <w:szCs w:val="20"/>
              </w:rPr>
            </w:pPr>
            <w:r w:rsidRPr="00D46A17">
              <w:rPr>
                <w:rFonts w:ascii="Arial" w:hAnsi="Arial" w:cs="Arial"/>
                <w:sz w:val="20"/>
                <w:szCs w:val="20"/>
              </w:rPr>
              <w:t>Reception</w:t>
            </w:r>
          </w:p>
        </w:tc>
      </w:tr>
      <w:tr w:rsidR="00DC0352" w:rsidRPr="002B6716" w14:paraId="7323F5FA" w14:textId="77777777" w:rsidTr="00A07804">
        <w:tc>
          <w:tcPr>
            <w:tcW w:w="4111" w:type="dxa"/>
            <w:gridSpan w:val="2"/>
          </w:tcPr>
          <w:p w14:paraId="19E4C21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5811" w:type="dxa"/>
          </w:tcPr>
          <w:p w14:paraId="77F7A939" w14:textId="384BCD35" w:rsidR="00DC0352" w:rsidRPr="009A79CB" w:rsidRDefault="008B1433" w:rsidP="00DC0352">
            <w:pPr>
              <w:spacing w:after="0" w:line="240" w:lineRule="auto"/>
              <w:rPr>
                <w:rFonts w:ascii="Arial" w:hAnsi="Arial" w:cs="Arial"/>
                <w:sz w:val="20"/>
                <w:szCs w:val="20"/>
              </w:rPr>
            </w:pPr>
            <w:r>
              <w:rPr>
                <w:rFonts w:ascii="Arial" w:hAnsi="Arial" w:cs="Arial"/>
                <w:sz w:val="20"/>
                <w:szCs w:val="20"/>
              </w:rPr>
              <w:t>45</w:t>
            </w:r>
          </w:p>
        </w:tc>
      </w:tr>
      <w:tr w:rsidR="00DC0352" w:rsidRPr="002B6716" w14:paraId="5D823372" w14:textId="77777777" w:rsidTr="00A07804">
        <w:tc>
          <w:tcPr>
            <w:tcW w:w="4111" w:type="dxa"/>
            <w:gridSpan w:val="2"/>
          </w:tcPr>
          <w:p w14:paraId="45A064D7"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5811" w:type="dxa"/>
          </w:tcPr>
          <w:p w14:paraId="35497109" w14:textId="6E557973" w:rsidR="00DC0352" w:rsidRPr="009A79CB" w:rsidRDefault="00511B42" w:rsidP="00DC0352">
            <w:pPr>
              <w:spacing w:after="0" w:line="240" w:lineRule="auto"/>
              <w:rPr>
                <w:rFonts w:ascii="Arial" w:hAnsi="Arial" w:cs="Arial"/>
                <w:sz w:val="20"/>
                <w:szCs w:val="20"/>
              </w:rPr>
            </w:pPr>
            <w:r w:rsidRPr="00511B42">
              <w:rPr>
                <w:rFonts w:ascii="Arial" w:hAnsi="Arial" w:cs="Arial"/>
                <w:sz w:val="20"/>
                <w:szCs w:val="20"/>
              </w:rPr>
              <w:t>N/A</w:t>
            </w:r>
            <w:r w:rsidR="00DC0352" w:rsidRPr="00511B42">
              <w:rPr>
                <w:rStyle w:val="FootnoteReference"/>
                <w:rFonts w:ascii="Arial" w:hAnsi="Arial" w:cs="Arial"/>
                <w:sz w:val="20"/>
                <w:szCs w:val="20"/>
              </w:rPr>
              <w:footnoteReference w:id="1"/>
            </w:r>
          </w:p>
        </w:tc>
      </w:tr>
      <w:tr w:rsidR="0019456A" w:rsidRPr="002B6716" w14:paraId="658169E1" w14:textId="77777777" w:rsidTr="00A07804">
        <w:tc>
          <w:tcPr>
            <w:tcW w:w="4111" w:type="dxa"/>
            <w:gridSpan w:val="2"/>
          </w:tcPr>
          <w:p w14:paraId="66FC79B3" w14:textId="77777777" w:rsidR="0019456A" w:rsidRPr="009A79CB" w:rsidRDefault="0019456A" w:rsidP="0019456A">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5811" w:type="dxa"/>
          </w:tcPr>
          <w:p w14:paraId="7ED5A755" w14:textId="06EDADAD" w:rsidR="0019456A" w:rsidRPr="009A79CB" w:rsidRDefault="0019456A" w:rsidP="0019456A">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A07804">
        <w:tc>
          <w:tcPr>
            <w:tcW w:w="4111"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5811" w:type="dxa"/>
          </w:tcPr>
          <w:p w14:paraId="798E939B" w14:textId="4F0F01F9" w:rsidR="00DB704B"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B307B7">
              <w:rPr>
                <w:rFonts w:ascii="Arial" w:hAnsi="Arial" w:cs="Arial"/>
                <w:sz w:val="20"/>
                <w:szCs w:val="20"/>
              </w:rPr>
              <w:t>Catholic Diocese of Plymouth</w:t>
            </w:r>
          </w:p>
        </w:tc>
      </w:tr>
      <w:tr w:rsidR="00DB704B" w:rsidRPr="002B6716" w14:paraId="4991D2AC" w14:textId="77777777" w:rsidTr="00A07804">
        <w:tc>
          <w:tcPr>
            <w:tcW w:w="4111"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5811" w:type="dxa"/>
          </w:tcPr>
          <w:p w14:paraId="4218B984" w14:textId="3B937F75" w:rsidR="00DB704B" w:rsidRPr="009A79CB" w:rsidRDefault="00B307B7" w:rsidP="00DB704B">
            <w:pPr>
              <w:spacing w:after="0" w:line="240" w:lineRule="auto"/>
              <w:rPr>
                <w:rFonts w:ascii="Arial" w:hAnsi="Arial" w:cs="Arial"/>
                <w:sz w:val="20"/>
                <w:szCs w:val="20"/>
              </w:rPr>
            </w:pPr>
            <w:r>
              <w:rPr>
                <w:rFonts w:ascii="Arial" w:hAnsi="Arial" w:cs="Arial"/>
                <w:sz w:val="20"/>
                <w:szCs w:val="20"/>
              </w:rPr>
              <w:t>No</w:t>
            </w:r>
          </w:p>
        </w:tc>
      </w:tr>
      <w:tr w:rsidR="00DB704B" w:rsidRPr="002B6716" w14:paraId="0DC0CA91" w14:textId="77777777" w:rsidTr="00A07804">
        <w:tc>
          <w:tcPr>
            <w:tcW w:w="4111" w:type="dxa"/>
            <w:gridSpan w:val="2"/>
          </w:tcPr>
          <w:p w14:paraId="7A4BE287"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School uniform</w:t>
            </w:r>
          </w:p>
        </w:tc>
        <w:tc>
          <w:tcPr>
            <w:tcW w:w="5811" w:type="dxa"/>
          </w:tcPr>
          <w:p w14:paraId="4C3E5146" w14:textId="319DABC1" w:rsidR="00DB704B" w:rsidRPr="009A79CB" w:rsidRDefault="00DB704B" w:rsidP="00DB704B">
            <w:pPr>
              <w:spacing w:after="0" w:line="240" w:lineRule="auto"/>
              <w:rPr>
                <w:rFonts w:ascii="Arial" w:hAnsi="Arial" w:cs="Arial"/>
                <w:sz w:val="20"/>
                <w:szCs w:val="20"/>
              </w:rPr>
            </w:pPr>
            <w:r w:rsidRPr="00A12550">
              <w:rPr>
                <w:rFonts w:ascii="Arial" w:hAnsi="Arial" w:cs="Arial"/>
                <w:sz w:val="20"/>
                <w:szCs w:val="20"/>
              </w:rPr>
              <w:t>Yes</w:t>
            </w:r>
          </w:p>
        </w:tc>
      </w:tr>
      <w:tr w:rsidR="00F74DE4" w:rsidRPr="002B6716" w14:paraId="4A3049FB" w14:textId="77777777" w:rsidTr="00A07804">
        <w:tc>
          <w:tcPr>
            <w:tcW w:w="4111" w:type="dxa"/>
            <w:gridSpan w:val="2"/>
            <w:tcBorders>
              <w:bottom w:val="single" w:sz="4" w:space="0" w:color="auto"/>
            </w:tcBorders>
          </w:tcPr>
          <w:p w14:paraId="3827D1E0"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Application Form</w:t>
            </w:r>
          </w:p>
        </w:tc>
        <w:tc>
          <w:tcPr>
            <w:tcW w:w="5811" w:type="dxa"/>
            <w:tcBorders>
              <w:bottom w:val="single" w:sz="4" w:space="0" w:color="auto"/>
            </w:tcBorders>
          </w:tcPr>
          <w:p w14:paraId="6AAB56DD" w14:textId="2BDE15D2" w:rsidR="00F74DE4" w:rsidRPr="0019456A" w:rsidRDefault="000C3AAE" w:rsidP="0019456A">
            <w:pPr>
              <w:spacing w:after="0" w:line="240" w:lineRule="auto"/>
              <w:rPr>
                <w:rFonts w:ascii="Arial" w:hAnsi="Arial" w:cs="Arial"/>
                <w:sz w:val="20"/>
                <w:szCs w:val="20"/>
              </w:rPr>
            </w:pPr>
            <w:hyperlink r:id="rId16"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eastAsia="Calibri" w:hAnsi="Arial" w:cs="Arial"/>
                <w:sz w:val="20"/>
                <w:szCs w:val="20"/>
              </w:rPr>
              <w:t xml:space="preserve">or with a paper form available by calling 01752 307469 or at </w:t>
            </w:r>
            <w:hyperlink r:id="rId17"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hAnsi="Arial" w:cs="Arial"/>
                <w:sz w:val="20"/>
                <w:szCs w:val="20"/>
              </w:rPr>
              <w:t>or from the school office</w:t>
            </w:r>
          </w:p>
        </w:tc>
      </w:tr>
      <w:tr w:rsidR="00F74DE4" w:rsidRPr="002B6716" w14:paraId="79C64FF4" w14:textId="77777777" w:rsidTr="00A07804">
        <w:tc>
          <w:tcPr>
            <w:tcW w:w="4111" w:type="dxa"/>
            <w:gridSpan w:val="2"/>
            <w:tcBorders>
              <w:bottom w:val="single" w:sz="4" w:space="0" w:color="auto"/>
            </w:tcBorders>
          </w:tcPr>
          <w:p w14:paraId="3992F907"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5811" w:type="dxa"/>
            <w:tcBorders>
              <w:bottom w:val="single" w:sz="4" w:space="0" w:color="auto"/>
            </w:tcBorders>
          </w:tcPr>
          <w:p w14:paraId="791B47BC" w14:textId="0BEA2B83" w:rsidR="0019456A" w:rsidRPr="0019456A" w:rsidRDefault="0019456A" w:rsidP="0019456A">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63E523D8" w14:textId="77777777" w:rsidR="00F74DE4" w:rsidRDefault="0019456A" w:rsidP="0019456A">
            <w:pPr>
              <w:spacing w:after="0" w:line="240" w:lineRule="auto"/>
              <w:rPr>
                <w:rStyle w:val="Hyperlink"/>
                <w:rFonts w:ascii="Arial" w:hAnsi="Arial" w:cs="Arial"/>
                <w:sz w:val="20"/>
                <w:szCs w:val="20"/>
              </w:rPr>
            </w:pPr>
            <w:r w:rsidRPr="0019456A">
              <w:rPr>
                <w:rFonts w:ascii="Arial" w:hAnsi="Arial" w:cs="Arial"/>
                <w:sz w:val="20"/>
                <w:szCs w:val="20"/>
              </w:rPr>
              <w:t xml:space="preserve">Yes </w:t>
            </w:r>
            <w:r w:rsidR="001E7A5B">
              <w:rPr>
                <w:rFonts w:ascii="Arial" w:hAnsi="Arial" w:cs="Arial"/>
                <w:sz w:val="20"/>
                <w:szCs w:val="20"/>
              </w:rPr>
              <w:t>–</w:t>
            </w:r>
            <w:r w:rsidRPr="0019456A">
              <w:rPr>
                <w:rFonts w:ascii="Arial" w:hAnsi="Arial" w:cs="Arial"/>
                <w:sz w:val="20"/>
                <w:szCs w:val="20"/>
              </w:rPr>
              <w:t xml:space="preserve"> only</w:t>
            </w:r>
            <w:r w:rsidR="001E7A5B">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56684906" w14:textId="71592EA8" w:rsidR="00EF6A52" w:rsidRPr="0019456A" w:rsidRDefault="00EF6A52" w:rsidP="0019456A">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w:t>
            </w:r>
            <w:r>
              <w:rPr>
                <w:rFonts w:ascii="Arial" w:hAnsi="Arial" w:cs="Arial"/>
                <w:sz w:val="20"/>
                <w:szCs w:val="20"/>
              </w:rPr>
              <w:t>children of staff</w:t>
            </w:r>
            <w:r w:rsidRPr="0019456A">
              <w:rPr>
                <w:rFonts w:ascii="Arial" w:hAnsi="Arial" w:cs="Arial"/>
                <w:sz w:val="20"/>
                <w:szCs w:val="20"/>
              </w:rPr>
              <w:t xml:space="preserve"> criterion. See </w:t>
            </w:r>
            <w:hyperlink w:anchor="sifstaff" w:history="1">
              <w:r w:rsidRPr="0019456A">
                <w:rPr>
                  <w:rStyle w:val="Hyperlink"/>
                  <w:rFonts w:ascii="Arial" w:hAnsi="Arial" w:cs="Arial"/>
                  <w:sz w:val="20"/>
                  <w:szCs w:val="20"/>
                </w:rPr>
                <w:t>below</w:t>
              </w:r>
            </w:hyperlink>
          </w:p>
        </w:tc>
      </w:tr>
      <w:tr w:rsidR="009127F3" w:rsidRPr="002B6716" w14:paraId="4F58D2D6" w14:textId="77777777" w:rsidTr="00112419">
        <w:tc>
          <w:tcPr>
            <w:tcW w:w="9922" w:type="dxa"/>
            <w:gridSpan w:val="3"/>
            <w:tcBorders>
              <w:top w:val="nil"/>
              <w:left w:val="nil"/>
            </w:tcBorders>
          </w:tcPr>
          <w:p w14:paraId="47F64F9B"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9127F3" w:rsidRPr="002B6716" w14:paraId="2D51AEFA" w14:textId="77777777" w:rsidTr="00A07804">
        <w:tc>
          <w:tcPr>
            <w:tcW w:w="2915" w:type="dxa"/>
          </w:tcPr>
          <w:p w14:paraId="1D9D3A4E"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apply</w:t>
            </w:r>
          </w:p>
        </w:tc>
        <w:tc>
          <w:tcPr>
            <w:tcW w:w="7007" w:type="dxa"/>
            <w:gridSpan w:val="2"/>
          </w:tcPr>
          <w:p w14:paraId="33D27EA7" w14:textId="452712DD" w:rsidR="009127F3" w:rsidRPr="00F47F12" w:rsidRDefault="00F47F12" w:rsidP="00024281">
            <w:pPr>
              <w:spacing w:after="0" w:line="240" w:lineRule="auto"/>
              <w:rPr>
                <w:rFonts w:ascii="Arial" w:hAnsi="Arial" w:cs="Arial"/>
                <w:sz w:val="20"/>
                <w:szCs w:val="20"/>
              </w:rPr>
            </w:pPr>
            <w:r w:rsidRPr="00F47F12">
              <w:rPr>
                <w:rFonts w:ascii="Arial" w:hAnsi="Arial" w:cs="Arial"/>
                <w:sz w:val="20"/>
                <w:szCs w:val="20"/>
              </w:rPr>
              <w:t>15 November</w:t>
            </w:r>
            <w:r w:rsidR="00DF6433" w:rsidRPr="00F47F12">
              <w:rPr>
                <w:rFonts w:ascii="Arial" w:hAnsi="Arial" w:cs="Arial"/>
                <w:sz w:val="20"/>
                <w:szCs w:val="20"/>
              </w:rPr>
              <w:t xml:space="preserve"> 2022</w:t>
            </w:r>
            <w:r w:rsidR="009127F3" w:rsidRPr="00F47F12">
              <w:rPr>
                <w:rFonts w:ascii="Arial" w:hAnsi="Arial" w:cs="Arial"/>
                <w:sz w:val="20"/>
                <w:szCs w:val="20"/>
              </w:rPr>
              <w:t xml:space="preserve"> to the National Closing Date which is 15 January 2023</w:t>
            </w:r>
          </w:p>
        </w:tc>
      </w:tr>
      <w:tr w:rsidR="009127F3" w:rsidRPr="002B6716" w14:paraId="4CB0730D" w14:textId="77777777" w:rsidTr="00A07804">
        <w:tc>
          <w:tcPr>
            <w:tcW w:w="2915" w:type="dxa"/>
          </w:tcPr>
          <w:p w14:paraId="31B26C49"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 xml:space="preserve">Decision </w:t>
            </w:r>
          </w:p>
        </w:tc>
        <w:tc>
          <w:tcPr>
            <w:tcW w:w="7007" w:type="dxa"/>
            <w:gridSpan w:val="2"/>
          </w:tcPr>
          <w:p w14:paraId="24F1009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9127F3" w:rsidRPr="002B6716" w14:paraId="5DC8BC65" w14:textId="77777777" w:rsidTr="00A07804">
        <w:tc>
          <w:tcPr>
            <w:tcW w:w="2915" w:type="dxa"/>
            <w:tcBorders>
              <w:bottom w:val="single" w:sz="4" w:space="0" w:color="auto"/>
            </w:tcBorders>
          </w:tcPr>
          <w:p w14:paraId="283A9D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appeal</w:t>
            </w:r>
          </w:p>
        </w:tc>
        <w:tc>
          <w:tcPr>
            <w:tcW w:w="7007" w:type="dxa"/>
            <w:gridSpan w:val="2"/>
            <w:tcBorders>
              <w:bottom w:val="single" w:sz="4" w:space="0" w:color="auto"/>
            </w:tcBorders>
          </w:tcPr>
          <w:p w14:paraId="6BBA1BC8"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9127F3" w:rsidRPr="002B6716" w14:paraId="7581E7CD" w14:textId="77777777" w:rsidTr="00A07804">
        <w:tc>
          <w:tcPr>
            <w:tcW w:w="2915" w:type="dxa"/>
            <w:tcBorders>
              <w:bottom w:val="single" w:sz="4" w:space="0" w:color="auto"/>
            </w:tcBorders>
          </w:tcPr>
          <w:p w14:paraId="78F048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Deadline to submit appeal</w:t>
            </w:r>
          </w:p>
        </w:tc>
        <w:tc>
          <w:tcPr>
            <w:tcW w:w="7007" w:type="dxa"/>
            <w:gridSpan w:val="2"/>
            <w:tcBorders>
              <w:bottom w:val="single" w:sz="4" w:space="0" w:color="auto"/>
            </w:tcBorders>
          </w:tcPr>
          <w:p w14:paraId="351B5B14"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31 May 2023</w:t>
            </w:r>
          </w:p>
        </w:tc>
      </w:tr>
      <w:tr w:rsidR="009127F3" w:rsidRPr="002B6716" w14:paraId="24215B0F" w14:textId="77777777" w:rsidTr="00A07804">
        <w:tc>
          <w:tcPr>
            <w:tcW w:w="2915" w:type="dxa"/>
            <w:tcBorders>
              <w:bottom w:val="single" w:sz="4" w:space="0" w:color="auto"/>
            </w:tcBorders>
          </w:tcPr>
          <w:p w14:paraId="13A6A600"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7B3B11A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9127F3" w:rsidRPr="002B6716" w14:paraId="499B24C9" w14:textId="77777777" w:rsidTr="00A07804">
        <w:tc>
          <w:tcPr>
            <w:tcW w:w="2915" w:type="dxa"/>
            <w:tcBorders>
              <w:top w:val="nil"/>
              <w:left w:val="nil"/>
              <w:bottom w:val="single" w:sz="4" w:space="0" w:color="auto"/>
              <w:right w:val="nil"/>
            </w:tcBorders>
          </w:tcPr>
          <w:p w14:paraId="2EAF2033" w14:textId="77777777" w:rsidR="009127F3" w:rsidRPr="009A79CB" w:rsidRDefault="009127F3" w:rsidP="00024281">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007" w:type="dxa"/>
            <w:gridSpan w:val="2"/>
            <w:tcBorders>
              <w:left w:val="nil"/>
              <w:bottom w:val="single" w:sz="4" w:space="0" w:color="auto"/>
            </w:tcBorders>
          </w:tcPr>
          <w:p w14:paraId="0F72FE86" w14:textId="77777777" w:rsidR="009127F3" w:rsidRPr="009A79CB" w:rsidRDefault="009127F3" w:rsidP="00024281">
            <w:pPr>
              <w:spacing w:after="0" w:line="240" w:lineRule="auto"/>
              <w:rPr>
                <w:rFonts w:ascii="Arial" w:hAnsi="Arial" w:cs="Arial"/>
                <w:b/>
                <w:bCs/>
                <w:sz w:val="20"/>
                <w:szCs w:val="20"/>
              </w:rPr>
            </w:pPr>
          </w:p>
        </w:tc>
      </w:tr>
      <w:tr w:rsidR="009127F3" w:rsidRPr="002B6716" w14:paraId="055B06CB" w14:textId="77777777" w:rsidTr="00A07804">
        <w:tc>
          <w:tcPr>
            <w:tcW w:w="2915" w:type="dxa"/>
            <w:tcBorders>
              <w:bottom w:val="single" w:sz="4" w:space="0" w:color="auto"/>
            </w:tcBorders>
          </w:tcPr>
          <w:p w14:paraId="5FDEFF25"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apply</w:t>
            </w:r>
          </w:p>
        </w:tc>
        <w:tc>
          <w:tcPr>
            <w:tcW w:w="7007" w:type="dxa"/>
            <w:gridSpan w:val="2"/>
            <w:tcBorders>
              <w:bottom w:val="single" w:sz="4" w:space="0" w:color="auto"/>
            </w:tcBorders>
          </w:tcPr>
          <w:p w14:paraId="08EF1D44"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58425F9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9127F3" w:rsidRPr="002B6716" w14:paraId="4584AD77" w14:textId="77777777" w:rsidTr="00A07804">
        <w:tc>
          <w:tcPr>
            <w:tcW w:w="2915" w:type="dxa"/>
            <w:tcBorders>
              <w:bottom w:val="single" w:sz="4" w:space="0" w:color="auto"/>
            </w:tcBorders>
          </w:tcPr>
          <w:p w14:paraId="10205D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007" w:type="dxa"/>
            <w:gridSpan w:val="2"/>
            <w:tcBorders>
              <w:bottom w:val="single" w:sz="4" w:space="0" w:color="auto"/>
            </w:tcBorders>
          </w:tcPr>
          <w:p w14:paraId="44BA98CC"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9127F3" w:rsidRPr="002B6716" w14:paraId="79FF1118" w14:textId="77777777" w:rsidTr="00A07804">
        <w:tc>
          <w:tcPr>
            <w:tcW w:w="2915" w:type="dxa"/>
            <w:tcBorders>
              <w:bottom w:val="single" w:sz="4" w:space="0" w:color="auto"/>
            </w:tcBorders>
          </w:tcPr>
          <w:p w14:paraId="0DFF828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submit appeal</w:t>
            </w:r>
          </w:p>
        </w:tc>
        <w:tc>
          <w:tcPr>
            <w:tcW w:w="7007" w:type="dxa"/>
            <w:gridSpan w:val="2"/>
            <w:tcBorders>
              <w:bottom w:val="single" w:sz="4" w:space="0" w:color="auto"/>
            </w:tcBorders>
          </w:tcPr>
          <w:p w14:paraId="1E3F35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9127F3" w:rsidRPr="002B6716" w14:paraId="1B8C8E56" w14:textId="77777777" w:rsidTr="00A07804">
        <w:tc>
          <w:tcPr>
            <w:tcW w:w="2915" w:type="dxa"/>
            <w:tcBorders>
              <w:bottom w:val="single" w:sz="4" w:space="0" w:color="auto"/>
            </w:tcBorders>
          </w:tcPr>
          <w:p w14:paraId="493FC4F2"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2E73623D"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9127F3" w:rsidRPr="002B6716" w14:paraId="19F488FB" w14:textId="77777777" w:rsidTr="00112419">
        <w:tc>
          <w:tcPr>
            <w:tcW w:w="9922" w:type="dxa"/>
            <w:gridSpan w:val="3"/>
            <w:tcBorders>
              <w:left w:val="nil"/>
              <w:bottom w:val="single" w:sz="4" w:space="0" w:color="auto"/>
              <w:right w:val="nil"/>
            </w:tcBorders>
          </w:tcPr>
          <w:p w14:paraId="7A3D3A5A" w14:textId="570A91A6" w:rsidR="009127F3" w:rsidRPr="009A79CB" w:rsidRDefault="00833D11" w:rsidP="00024281">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F26333" w:rsidRPr="002B6716" w14:paraId="7D30F1C6" w14:textId="77777777" w:rsidTr="00112419">
        <w:tc>
          <w:tcPr>
            <w:tcW w:w="9922" w:type="dxa"/>
            <w:gridSpan w:val="3"/>
            <w:tcBorders>
              <w:top w:val="single" w:sz="4" w:space="0" w:color="auto"/>
              <w:bottom w:val="single" w:sz="4" w:space="0" w:color="auto"/>
            </w:tcBorders>
          </w:tcPr>
          <w:p w14:paraId="6E5A64DC" w14:textId="77777777" w:rsidR="00B307B7" w:rsidRPr="00606367" w:rsidRDefault="00B307B7" w:rsidP="00B307B7">
            <w:pPr>
              <w:spacing w:after="0" w:line="240" w:lineRule="auto"/>
              <w:rPr>
                <w:rFonts w:ascii="Arial" w:hAnsi="Arial" w:cs="Arial"/>
                <w:bCs/>
                <w:sz w:val="20"/>
                <w:szCs w:val="20"/>
              </w:rPr>
            </w:pPr>
            <w:bookmarkStart w:id="1" w:name="OLE_LINK3"/>
            <w:r w:rsidRPr="00606367">
              <w:rPr>
                <w:rFonts w:ascii="Arial" w:hAnsi="Arial" w:cs="Arial"/>
                <w:bCs/>
                <w:sz w:val="20"/>
                <w:szCs w:val="20"/>
              </w:rPr>
              <w:t>Plymouth CAST Multi-Academy Trust</w:t>
            </w:r>
          </w:p>
          <w:p w14:paraId="1CDC4C0D" w14:textId="1271B416" w:rsidR="00B307B7" w:rsidRPr="00606367" w:rsidRDefault="00B307B7" w:rsidP="00B307B7">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8"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4A5E5993"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209F47DA" w14:textId="2F1668A4"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9"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19943BCE"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66C71DDB" w14:textId="09B91B59"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0"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7FD15A75"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1D883D08" w14:textId="1D5AC88D"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1"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2C1ADF67"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Plymouth School Admissions Team</w:t>
            </w:r>
          </w:p>
          <w:p w14:paraId="1DF92C7D"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ab/>
              <w:t xml:space="preserve">01752 307469 </w:t>
            </w:r>
            <w:hyperlink r:id="rId22" w:history="1">
              <w:r w:rsidRPr="00541A9D">
                <w:rPr>
                  <w:rStyle w:val="Hyperlink"/>
                  <w:rFonts w:ascii="Arial" w:hAnsi="Arial" w:cs="Arial"/>
                  <w:bCs/>
                  <w:sz w:val="20"/>
                  <w:szCs w:val="20"/>
                </w:rPr>
                <w:t>school.admissions@plymouth.gov.uk</w:t>
              </w:r>
            </w:hyperlink>
            <w:r>
              <w:rPr>
                <w:rFonts w:ascii="Arial" w:hAnsi="Arial" w:cs="Arial"/>
                <w:bCs/>
                <w:sz w:val="20"/>
                <w:szCs w:val="20"/>
              </w:rPr>
              <w:t xml:space="preserve"> </w:t>
            </w:r>
          </w:p>
          <w:p w14:paraId="1626567E"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 xml:space="preserve">Plymouth City Council policies, information and admissions application forms </w:t>
            </w:r>
          </w:p>
          <w:p w14:paraId="57D0EE99" w14:textId="15BC2EEB"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sz w:val="20"/>
                <w:szCs w:val="20"/>
              </w:rPr>
              <w:tab/>
            </w:r>
            <w:hyperlink r:id="rId23" w:history="1">
              <w:r w:rsidR="00EF6A52" w:rsidRPr="003F0943">
                <w:rPr>
                  <w:rStyle w:val="Hyperlink"/>
                  <w:rFonts w:ascii="Arial" w:hAnsi="Arial" w:cs="Arial"/>
                  <w:sz w:val="20"/>
                  <w:szCs w:val="20"/>
                </w:rPr>
                <w:t>www.plymouth.gov.uk/schoolseducationchildcareskillsandemployability/schooladmissions</w:t>
              </w:r>
            </w:hyperlink>
          </w:p>
          <w:p w14:paraId="6A8CE55E" w14:textId="12A6F5FF" w:rsidR="00F26333" w:rsidRPr="00606367" w:rsidRDefault="00F26333" w:rsidP="00B307B7">
            <w:pPr>
              <w:spacing w:after="0" w:line="240" w:lineRule="auto"/>
              <w:jc w:val="both"/>
              <w:rPr>
                <w:rFonts w:ascii="Arial" w:hAnsi="Arial" w:cs="Arial"/>
                <w:bCs/>
                <w:sz w:val="20"/>
                <w:szCs w:val="20"/>
              </w:rPr>
            </w:pPr>
            <w:r w:rsidRPr="00606367">
              <w:rPr>
                <w:rFonts w:ascii="Arial" w:hAnsi="Arial" w:cs="Arial"/>
                <w:bCs/>
                <w:sz w:val="20"/>
                <w:szCs w:val="20"/>
              </w:rPr>
              <w:lastRenderedPageBreak/>
              <w:t>School Admissions Appeals</w:t>
            </w:r>
          </w:p>
          <w:p w14:paraId="17C2FB47" w14:textId="77B8CDF8" w:rsidR="00DF6433" w:rsidRPr="00606367" w:rsidRDefault="00606367" w:rsidP="00DF6433">
            <w:pPr>
              <w:spacing w:after="0" w:line="240" w:lineRule="auto"/>
              <w:ind w:left="720" w:hanging="720"/>
              <w:rPr>
                <w:rFonts w:ascii="Arial" w:hAnsi="Arial" w:cs="Arial"/>
                <w:bCs/>
                <w:sz w:val="20"/>
                <w:szCs w:val="20"/>
              </w:rPr>
            </w:pPr>
            <w:r w:rsidRPr="00606367">
              <w:rPr>
                <w:rFonts w:ascii="Arial" w:hAnsi="Arial" w:cs="Arial"/>
                <w:bCs/>
                <w:sz w:val="20"/>
                <w:szCs w:val="20"/>
              </w:rPr>
              <w:tab/>
            </w:r>
            <w:hyperlink r:id="rId24" w:history="1">
              <w:r w:rsidR="00EF6A52" w:rsidRPr="003F0943">
                <w:rPr>
                  <w:rStyle w:val="Hyperlink"/>
                  <w:rFonts w:ascii="Arial" w:hAnsi="Arial" w:cs="Arial"/>
                  <w:bCs/>
                  <w:sz w:val="20"/>
                  <w:szCs w:val="20"/>
                </w:rPr>
                <w:t>www.plymouth.gov.uk/schoolseducationchildcareskillsandemployability/schooladmissions/appealschoolplace</w:t>
              </w:r>
            </w:hyperlink>
          </w:p>
          <w:p w14:paraId="4FD40490"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Plymouth Education Transport Team</w:t>
            </w:r>
          </w:p>
          <w:p w14:paraId="13BFD86A" w14:textId="77777777" w:rsidR="005147B1" w:rsidRPr="009D32E0" w:rsidRDefault="005147B1" w:rsidP="005147B1">
            <w:pPr>
              <w:spacing w:after="0" w:line="240" w:lineRule="auto"/>
              <w:ind w:firstLine="720"/>
              <w:jc w:val="both"/>
              <w:rPr>
                <w:rFonts w:ascii="Arial" w:hAnsi="Arial" w:cs="Arial"/>
                <w:bCs/>
                <w:sz w:val="20"/>
                <w:szCs w:val="20"/>
              </w:rPr>
            </w:pPr>
            <w:r w:rsidRPr="009D32E0">
              <w:rPr>
                <w:rFonts w:ascii="Arial" w:hAnsi="Arial" w:cs="Arial"/>
                <w:bCs/>
                <w:sz w:val="20"/>
                <w:szCs w:val="20"/>
              </w:rPr>
              <w:t xml:space="preserve">01752 308770 </w:t>
            </w:r>
            <w:hyperlink r:id="rId25" w:history="1">
              <w:r w:rsidRPr="009D32E0">
                <w:rPr>
                  <w:rStyle w:val="Hyperlink"/>
                  <w:rFonts w:ascii="Arial" w:hAnsi="Arial" w:cs="Arial"/>
                  <w:bCs/>
                  <w:sz w:val="20"/>
                  <w:szCs w:val="20"/>
                  <w:lang w:val="fr-FR"/>
                </w:rPr>
                <w:t>school.transport@plymouth.gov.uk</w:t>
              </w:r>
            </w:hyperlink>
          </w:p>
          <w:p w14:paraId="71AC9B7B" w14:textId="330C32F6" w:rsidR="00112419" w:rsidRPr="00606367" w:rsidRDefault="00112419" w:rsidP="00112419">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05D5B7D2" w14:textId="77777777" w:rsidR="00112419" w:rsidRPr="00606367" w:rsidRDefault="000C3AAE" w:rsidP="00112419">
            <w:pPr>
              <w:spacing w:after="0" w:line="240" w:lineRule="auto"/>
              <w:ind w:firstLine="720"/>
              <w:jc w:val="both"/>
              <w:rPr>
                <w:rStyle w:val="Hyperlink"/>
                <w:rFonts w:ascii="Arial" w:hAnsi="Arial" w:cs="Arial"/>
                <w:sz w:val="20"/>
                <w:szCs w:val="20"/>
              </w:rPr>
            </w:pPr>
            <w:hyperlink r:id="rId26" w:history="1">
              <w:r w:rsidR="00112419" w:rsidRPr="00606367">
                <w:rPr>
                  <w:rStyle w:val="Hyperlink"/>
                  <w:rFonts w:ascii="Arial" w:hAnsi="Arial" w:cs="Arial"/>
                  <w:bCs/>
                  <w:sz w:val="20"/>
                  <w:szCs w:val="20"/>
                </w:rPr>
                <w:t>RC-DCS-HQ-CEAS@mod.gov.uk</w:t>
              </w:r>
            </w:hyperlink>
            <w:r w:rsidR="00112419" w:rsidRPr="00606367">
              <w:rPr>
                <w:rStyle w:val="Hyperlink"/>
                <w:rFonts w:ascii="Arial" w:hAnsi="Arial" w:cs="Arial"/>
                <w:bCs/>
                <w:sz w:val="20"/>
                <w:szCs w:val="20"/>
              </w:rPr>
              <w:t xml:space="preserve">   </w:t>
            </w:r>
          </w:p>
          <w:p w14:paraId="14773698"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3C7620DD" w14:textId="1611F6BA"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7"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AD7883E"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614D4F6" w14:textId="4A3306C6"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8" w:history="1">
              <w:r w:rsidRPr="00606367">
                <w:rPr>
                  <w:rStyle w:val="Hyperlink"/>
                  <w:rFonts w:ascii="Arial" w:hAnsi="Arial" w:cs="Arial"/>
                  <w:bCs/>
                  <w:sz w:val="20"/>
                  <w:szCs w:val="20"/>
                </w:rPr>
                <w:t>www.education.gov.uk/schoolsadjudicator</w:t>
              </w:r>
            </w:hyperlink>
            <w:bookmarkEnd w:id="1"/>
          </w:p>
          <w:p w14:paraId="35619F81" w14:textId="50597F67" w:rsidR="0019456A" w:rsidRPr="00606367" w:rsidRDefault="0019456A" w:rsidP="00B307B7">
            <w:pPr>
              <w:spacing w:after="0" w:line="240" w:lineRule="auto"/>
              <w:ind w:firstLine="720"/>
              <w:jc w:val="both"/>
              <w:rPr>
                <w:rFonts w:ascii="Arial" w:hAnsi="Arial" w:cs="Arial"/>
                <w:bCs/>
                <w:color w:val="006621"/>
                <w:sz w:val="20"/>
                <w:szCs w:val="20"/>
                <w:shd w:val="clear" w:color="auto" w:fill="FFFFFF"/>
              </w:rPr>
            </w:pPr>
          </w:p>
        </w:tc>
      </w:tr>
    </w:tbl>
    <w:p w14:paraId="50A5BEE3" w14:textId="77777777" w:rsidR="00112419" w:rsidRDefault="00112419" w:rsidP="00024281">
      <w:pPr>
        <w:spacing w:after="0" w:line="240" w:lineRule="auto"/>
        <w:rPr>
          <w:rFonts w:ascii="Arial" w:hAnsi="Arial" w:cs="Arial"/>
          <w:b/>
          <w:bCs/>
          <w:sz w:val="20"/>
          <w:szCs w:val="20"/>
        </w:rPr>
        <w:sectPr w:rsidR="00112419" w:rsidSect="00A54B77">
          <w:pgSz w:w="11906" w:h="16838"/>
          <w:pgMar w:top="720" w:right="992" w:bottom="720" w:left="992" w:header="720" w:footer="1134" w:gutter="0"/>
          <w:cols w:space="720"/>
          <w:docGrid w:linePitch="326"/>
        </w:sectPr>
      </w:pPr>
      <w:bookmarkStart w:id="2" w:name="criteria"/>
      <w:bookmarkEnd w:id="0"/>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2"/>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0C3AAE"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18AF0E32" w14:textId="77777777" w:rsidR="00EF6A52" w:rsidRPr="00155EB2" w:rsidRDefault="00EF6A52" w:rsidP="00EF6A52">
      <w:pPr>
        <w:spacing w:after="0" w:line="240" w:lineRule="auto"/>
        <w:rPr>
          <w:rFonts w:ascii="Arial" w:hAnsi="Arial" w:cs="Arial"/>
          <w:b/>
          <w:bCs/>
          <w:sz w:val="20"/>
          <w:szCs w:val="20"/>
        </w:rPr>
      </w:pPr>
      <w:bookmarkStart w:id="3" w:name="_Hlk81414277"/>
      <w:r w:rsidRPr="00155EB2">
        <w:rPr>
          <w:rFonts w:ascii="Arial" w:hAnsi="Arial" w:cs="Arial"/>
          <w:b/>
          <w:bCs/>
          <w:sz w:val="20"/>
          <w:szCs w:val="20"/>
        </w:rPr>
        <w:t>School Admissions Policies</w:t>
      </w:r>
    </w:p>
    <w:p w14:paraId="0EC061C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0574631E" w14:textId="77777777" w:rsidR="00EF6A52" w:rsidRPr="00155EB2" w:rsidRDefault="00EF6A52" w:rsidP="00EF6A52">
      <w:pPr>
        <w:spacing w:after="0" w:line="240" w:lineRule="auto"/>
        <w:jc w:val="both"/>
        <w:rPr>
          <w:rFonts w:ascii="Arial" w:hAnsi="Arial" w:cs="Arial"/>
          <w:sz w:val="20"/>
          <w:szCs w:val="20"/>
        </w:rPr>
      </w:pPr>
    </w:p>
    <w:p w14:paraId="5D0B3C7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9"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30"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131C1892" w14:textId="77777777" w:rsidR="00EF6A52" w:rsidRPr="00155EB2" w:rsidRDefault="00EF6A52" w:rsidP="00EF6A52">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37E7635E" w14:textId="77777777" w:rsidR="00EF6A52" w:rsidRPr="00155EB2" w:rsidRDefault="00EF6A52" w:rsidP="00EF6A52">
      <w:pPr>
        <w:pStyle w:val="ListParagraph"/>
        <w:numPr>
          <w:ilvl w:val="0"/>
          <w:numId w:val="6"/>
        </w:numPr>
        <w:jc w:val="both"/>
        <w:rPr>
          <w:rFonts w:cs="Arial"/>
          <w:sz w:val="20"/>
        </w:rPr>
      </w:pPr>
      <w:r w:rsidRPr="00155EB2">
        <w:rPr>
          <w:rFonts w:cs="Arial"/>
          <w:sz w:val="20"/>
        </w:rPr>
        <w:t>Parents know what will happen after they apply</w:t>
      </w:r>
    </w:p>
    <w:p w14:paraId="42DBEE2E" w14:textId="77777777" w:rsidR="00EF6A52" w:rsidRPr="00155EB2" w:rsidRDefault="00EF6A52" w:rsidP="00EF6A52">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0A4D3D2C" w14:textId="77777777" w:rsidR="00EF6A52" w:rsidRPr="00155EB2" w:rsidRDefault="00EF6A52" w:rsidP="00EF6A52">
      <w:pPr>
        <w:pStyle w:val="ListParagraph"/>
        <w:numPr>
          <w:ilvl w:val="0"/>
          <w:numId w:val="6"/>
        </w:numPr>
        <w:jc w:val="both"/>
        <w:rPr>
          <w:rFonts w:cs="Arial"/>
          <w:sz w:val="20"/>
        </w:rPr>
      </w:pPr>
      <w:r w:rsidRPr="00155EB2">
        <w:rPr>
          <w:rFonts w:cs="Arial"/>
          <w:sz w:val="20"/>
        </w:rPr>
        <w:t>Our school community understands our admission procedures</w:t>
      </w:r>
    </w:p>
    <w:p w14:paraId="50306805" w14:textId="77777777" w:rsidR="00EF6A52" w:rsidRPr="00155EB2" w:rsidRDefault="00EF6A52" w:rsidP="00EF6A52">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6C137A01" w14:textId="77777777" w:rsidR="00EF6A52" w:rsidRPr="00155EB2" w:rsidRDefault="00EF6A52" w:rsidP="00EF6A52">
      <w:pPr>
        <w:spacing w:after="0" w:line="240" w:lineRule="auto"/>
        <w:rPr>
          <w:rFonts w:ascii="Arial" w:hAnsi="Arial" w:cs="Arial"/>
          <w:sz w:val="20"/>
          <w:szCs w:val="20"/>
        </w:rPr>
      </w:pPr>
    </w:p>
    <w:p w14:paraId="423C71AC" w14:textId="77777777" w:rsidR="00EF6A52" w:rsidRDefault="00EF6A52" w:rsidP="00EF6A52">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1" w:history="1">
        <w:r>
          <w:rPr>
            <w:rStyle w:val="Hyperlink"/>
            <w:rFonts w:ascii="Arial" w:hAnsi="Arial" w:cs="Arial"/>
            <w:sz w:val="20"/>
            <w:szCs w:val="20"/>
          </w:rPr>
          <w:t>Starting School in Plymouth Booklet</w:t>
        </w:r>
      </w:hyperlink>
      <w:r>
        <w:rPr>
          <w:rFonts w:ascii="Arial" w:hAnsi="Arial" w:cs="Arial"/>
          <w:sz w:val="20"/>
          <w:szCs w:val="20"/>
        </w:rPr>
        <w:t xml:space="preserve">, its </w:t>
      </w:r>
      <w:hyperlink r:id="rId32"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3"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4" w:history="1">
        <w:r>
          <w:rPr>
            <w:rStyle w:val="Hyperlink"/>
            <w:rFonts w:ascii="Arial" w:hAnsi="Arial" w:cs="Arial"/>
            <w:sz w:val="20"/>
            <w:szCs w:val="20"/>
          </w:rPr>
          <w:t>Education Transport Policy</w:t>
        </w:r>
      </w:hyperlink>
      <w:r>
        <w:rPr>
          <w:rFonts w:ascii="Arial" w:hAnsi="Arial" w:cs="Arial"/>
          <w:sz w:val="20"/>
          <w:szCs w:val="20"/>
        </w:rPr>
        <w:t xml:space="preserve">. </w:t>
      </w:r>
    </w:p>
    <w:p w14:paraId="23E1B053" w14:textId="77777777" w:rsidR="00EF6A52" w:rsidRPr="00155EB2" w:rsidRDefault="00EF6A52" w:rsidP="00EF6A52">
      <w:pPr>
        <w:spacing w:after="0" w:line="240" w:lineRule="auto"/>
        <w:jc w:val="both"/>
        <w:rPr>
          <w:rFonts w:ascii="Arial" w:hAnsi="Arial" w:cs="Arial"/>
          <w:sz w:val="20"/>
          <w:szCs w:val="20"/>
        </w:rPr>
      </w:pPr>
    </w:p>
    <w:p w14:paraId="243615A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49E975AB" w14:textId="77777777" w:rsidR="00EF6A52" w:rsidRPr="00155EB2" w:rsidRDefault="00EF6A52" w:rsidP="00EF6A52">
      <w:pPr>
        <w:spacing w:after="0" w:line="240" w:lineRule="auto"/>
        <w:jc w:val="both"/>
        <w:rPr>
          <w:rFonts w:ascii="Arial" w:hAnsi="Arial" w:cs="Arial"/>
          <w:b/>
          <w:sz w:val="20"/>
          <w:szCs w:val="20"/>
        </w:rPr>
      </w:pPr>
    </w:p>
    <w:p w14:paraId="1C53FE5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5D50DB3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Pr>
          <w:rFonts w:ascii="Arial" w:hAnsi="Arial" w:cs="Arial"/>
          <w:sz w:val="20"/>
          <w:szCs w:val="20"/>
        </w:rPr>
        <w:t>Torbay</w:t>
      </w:r>
      <w:r w:rsidRPr="00155EB2">
        <w:rPr>
          <w:rFonts w:ascii="Arial" w:hAnsi="Arial" w:cs="Arial"/>
          <w:sz w:val="20"/>
          <w:szCs w:val="20"/>
        </w:rPr>
        <w:t xml:space="preserve"> and </w:t>
      </w:r>
      <w:r>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Pr>
          <w:rFonts w:ascii="Arial" w:hAnsi="Arial" w:cs="Arial"/>
          <w:sz w:val="20"/>
          <w:szCs w:val="20"/>
        </w:rPr>
        <w:t>Plymouth City</w:t>
      </w:r>
      <w:r w:rsidRPr="00155EB2">
        <w:rPr>
          <w:rFonts w:ascii="Arial" w:hAnsi="Arial" w:cs="Arial"/>
          <w:sz w:val="20"/>
          <w:szCs w:val="20"/>
        </w:rPr>
        <w:t xml:space="preserve"> Council.</w:t>
      </w:r>
    </w:p>
    <w:p w14:paraId="01F6D31B" w14:textId="77777777" w:rsidR="00EF6A52" w:rsidRDefault="00EF6A52" w:rsidP="00EF6A52">
      <w:pPr>
        <w:spacing w:after="0" w:line="240" w:lineRule="auto"/>
        <w:jc w:val="both"/>
        <w:rPr>
          <w:rFonts w:ascii="Arial" w:hAnsi="Arial" w:cs="Arial"/>
          <w:sz w:val="20"/>
          <w:szCs w:val="20"/>
        </w:rPr>
      </w:pPr>
    </w:p>
    <w:p w14:paraId="750D6B8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1EE30725" w14:textId="77777777" w:rsidR="00EF6A52" w:rsidRPr="00155EB2" w:rsidRDefault="00EF6A52" w:rsidP="00EF6A52">
      <w:pPr>
        <w:spacing w:after="0" w:line="240" w:lineRule="auto"/>
        <w:jc w:val="both"/>
        <w:rPr>
          <w:rFonts w:ascii="Arial" w:hAnsi="Arial" w:cs="Arial"/>
          <w:sz w:val="20"/>
          <w:szCs w:val="20"/>
        </w:rPr>
      </w:pPr>
    </w:p>
    <w:p w14:paraId="0695CC9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5"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BD78963" w14:textId="77777777" w:rsidR="00EF6A52" w:rsidRPr="00155EB2" w:rsidRDefault="00EF6A52" w:rsidP="00EF6A52">
      <w:pPr>
        <w:spacing w:after="0" w:line="240" w:lineRule="auto"/>
        <w:jc w:val="both"/>
        <w:rPr>
          <w:rFonts w:ascii="Arial" w:hAnsi="Arial" w:cs="Arial"/>
          <w:sz w:val="20"/>
          <w:szCs w:val="20"/>
        </w:rPr>
      </w:pPr>
    </w:p>
    <w:p w14:paraId="56BE797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64460C7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school will participate in </w:t>
      </w:r>
      <w:r>
        <w:rPr>
          <w:rFonts w:ascii="Arial" w:hAnsi="Arial" w:cs="Arial"/>
          <w:sz w:val="20"/>
          <w:szCs w:val="20"/>
        </w:rPr>
        <w:t xml:space="preserve">Plymouth City Council’s  </w:t>
      </w:r>
      <w:hyperlink r:id="rId36"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 2023-24</w:t>
      </w:r>
      <w:r>
        <w:rPr>
          <w:rFonts w:ascii="Arial" w:hAnsi="Arial" w:cs="Arial"/>
          <w:sz w:val="20"/>
          <w:szCs w:val="20"/>
        </w:rPr>
        <w:t xml:space="preserve">. </w:t>
      </w:r>
      <w:r w:rsidRPr="00155EB2">
        <w:rPr>
          <w:rFonts w:ascii="Arial" w:hAnsi="Arial" w:cs="Arial"/>
          <w:sz w:val="20"/>
          <w:szCs w:val="20"/>
        </w:rPr>
        <w:t xml:space="preserve">After the normal round intake, parents apply for a place at this school by completing the </w:t>
      </w:r>
      <w:r>
        <w:rPr>
          <w:rFonts w:ascii="Arial" w:hAnsi="Arial" w:cs="Arial"/>
          <w:sz w:val="20"/>
          <w:szCs w:val="20"/>
        </w:rPr>
        <w:t>LA</w:t>
      </w:r>
      <w:r w:rsidRPr="00155EB2">
        <w:rPr>
          <w:rFonts w:ascii="Arial" w:hAnsi="Arial" w:cs="Arial"/>
          <w:sz w:val="20"/>
          <w:szCs w:val="20"/>
        </w:rPr>
        <w:t xml:space="preserve"> Common Application Form, regardless of where the child lives. </w:t>
      </w:r>
      <w:r>
        <w:rPr>
          <w:rFonts w:ascii="Arial" w:hAnsi="Arial" w:cs="Arial"/>
          <w:sz w:val="20"/>
          <w:szCs w:val="20"/>
        </w:rPr>
        <w:t xml:space="preserve">This is available at  </w:t>
      </w:r>
      <w:hyperlink r:id="rId37" w:history="1">
        <w:r>
          <w:rPr>
            <w:rStyle w:val="Hyperlink"/>
            <w:rFonts w:ascii="Arial" w:hAnsi="Arial" w:cs="Arial"/>
            <w:sz w:val="20"/>
            <w:szCs w:val="20"/>
          </w:rPr>
          <w:t>www.plymouth.gov.uk/schooladmissions</w:t>
        </w:r>
      </w:hyperlink>
      <w:r>
        <w:t xml:space="preserve"> </w:t>
      </w:r>
      <w:r w:rsidRPr="00155EB2">
        <w:rPr>
          <w:rFonts w:ascii="Arial" w:hAnsi="Arial" w:cs="Arial"/>
          <w:sz w:val="20"/>
          <w:szCs w:val="20"/>
        </w:rPr>
        <w:t>or by calling the LA for a paper version.</w:t>
      </w:r>
    </w:p>
    <w:p w14:paraId="6E59FDD6" w14:textId="77777777" w:rsidR="00EF6A52" w:rsidRPr="00155EB2" w:rsidRDefault="00EF6A52" w:rsidP="00EF6A52">
      <w:pPr>
        <w:spacing w:after="0" w:line="240" w:lineRule="auto"/>
        <w:jc w:val="both"/>
        <w:rPr>
          <w:rFonts w:ascii="Arial" w:hAnsi="Arial" w:cs="Arial"/>
          <w:sz w:val="20"/>
          <w:szCs w:val="20"/>
        </w:rPr>
      </w:pPr>
    </w:p>
    <w:p w14:paraId="0D6BE03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Applications can be made at any time after the Year Group has started</w:t>
      </w:r>
      <w:r w:rsidRPr="00155EB2">
        <w:rPr>
          <w:rStyle w:val="FootnoteReference"/>
          <w:rFonts w:ascii="Arial" w:hAnsi="Arial" w:cs="Arial"/>
          <w:sz w:val="20"/>
          <w:szCs w:val="20"/>
        </w:rPr>
        <w:footnoteReference w:id="13"/>
      </w:r>
      <w:r w:rsidRPr="00155EB2">
        <w:rPr>
          <w:rFonts w:ascii="Arial" w:hAnsi="Arial" w:cs="Arial"/>
          <w:sz w:val="20"/>
          <w:szCs w:val="20"/>
        </w:rPr>
        <w:t xml:space="preserve"> but will not be processed sooner than </w:t>
      </w:r>
      <w:r>
        <w:rPr>
          <w:rFonts w:ascii="Arial" w:hAnsi="Arial" w:cs="Arial"/>
          <w:sz w:val="20"/>
          <w:szCs w:val="20"/>
        </w:rPr>
        <w:t>6</w:t>
      </w:r>
      <w:r w:rsidRPr="00155EB2">
        <w:rPr>
          <w:rFonts w:ascii="Arial" w:hAnsi="Arial" w:cs="Arial"/>
          <w:sz w:val="20"/>
          <w:szCs w:val="20"/>
        </w:rPr>
        <w:t xml:space="preserve"> school weeks before the place is required.</w:t>
      </w:r>
      <w:r w:rsidRPr="00155EB2">
        <w:rPr>
          <w:rStyle w:val="FootnoteReference"/>
          <w:rFonts w:ascii="Arial" w:hAnsi="Arial" w:cs="Arial"/>
          <w:sz w:val="20"/>
          <w:szCs w:val="20"/>
        </w:rPr>
        <w:footnoteReference w:id="14"/>
      </w:r>
      <w:r w:rsidRPr="00155EB2">
        <w:rPr>
          <w:rFonts w:ascii="Arial" w:hAnsi="Arial" w:cs="Arial"/>
          <w:sz w:val="20"/>
          <w:szCs w:val="20"/>
        </w:rPr>
        <w:t xml:space="preserve"> They will be considered in date order with all those received at the school or by </w:t>
      </w:r>
      <w:r>
        <w:rPr>
          <w:rFonts w:ascii="Arial" w:hAnsi="Arial" w:cs="Arial"/>
          <w:sz w:val="20"/>
          <w:szCs w:val="20"/>
        </w:rPr>
        <w:t>the</w:t>
      </w:r>
      <w:r w:rsidRPr="00155EB2">
        <w:rPr>
          <w:rFonts w:ascii="Arial" w:hAnsi="Arial" w:cs="Arial"/>
          <w:sz w:val="20"/>
          <w:szCs w:val="20"/>
        </w:rPr>
        <w:t xml:space="preserve"> School Admissions Team each day considered together. </w:t>
      </w:r>
    </w:p>
    <w:p w14:paraId="7E84B5E7" w14:textId="77777777" w:rsidR="00EF6A52" w:rsidRPr="00155EB2" w:rsidRDefault="00EF6A52" w:rsidP="00EF6A52">
      <w:pPr>
        <w:spacing w:after="0" w:line="240" w:lineRule="auto"/>
        <w:jc w:val="both"/>
        <w:rPr>
          <w:rFonts w:ascii="Arial" w:hAnsi="Arial" w:cs="Arial"/>
          <w:sz w:val="20"/>
          <w:szCs w:val="20"/>
        </w:rPr>
      </w:pPr>
    </w:p>
    <w:p w14:paraId="444353A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responsibility for decisions lies with the admissions authority for the school which may meet virtually (for example by conference call). Decision-making cannot be made by a single individual. Decisions will be sent to parents by </w:t>
      </w:r>
      <w:r>
        <w:rPr>
          <w:rFonts w:ascii="Arial" w:hAnsi="Arial" w:cs="Arial"/>
          <w:sz w:val="20"/>
          <w:szCs w:val="20"/>
        </w:rPr>
        <w:t>the</w:t>
      </w:r>
      <w:r w:rsidRPr="00155EB2">
        <w:rPr>
          <w:rFonts w:ascii="Arial" w:hAnsi="Arial" w:cs="Arial"/>
          <w:sz w:val="20"/>
          <w:szCs w:val="20"/>
        </w:rPr>
        <w:t xml:space="preserve"> School Admissions </w:t>
      </w:r>
      <w:r>
        <w:rPr>
          <w:rFonts w:ascii="Arial" w:hAnsi="Arial" w:cs="Arial"/>
          <w:sz w:val="20"/>
          <w:szCs w:val="20"/>
        </w:rPr>
        <w:t>Team</w:t>
      </w:r>
      <w:r w:rsidRPr="00155EB2">
        <w:rPr>
          <w:rFonts w:ascii="Arial" w:hAnsi="Arial" w:cs="Arial"/>
          <w:sz w:val="20"/>
          <w:szCs w:val="20"/>
        </w:rPr>
        <w:t>.</w:t>
      </w:r>
    </w:p>
    <w:p w14:paraId="65ED2DDE" w14:textId="77777777" w:rsidR="00EF6A52" w:rsidRPr="00155EB2" w:rsidRDefault="00EF6A52" w:rsidP="00EF6A52">
      <w:pPr>
        <w:spacing w:after="0" w:line="240" w:lineRule="auto"/>
        <w:jc w:val="both"/>
        <w:rPr>
          <w:rFonts w:ascii="Arial" w:hAnsi="Arial" w:cs="Arial"/>
          <w:sz w:val="20"/>
          <w:szCs w:val="20"/>
        </w:rPr>
      </w:pPr>
    </w:p>
    <w:p w14:paraId="570595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Pr>
          <w:rFonts w:ascii="Arial" w:hAnsi="Arial" w:cs="Arial"/>
          <w:sz w:val="20"/>
          <w:szCs w:val="20"/>
        </w:rPr>
        <w:t>15</w:t>
      </w:r>
      <w:r w:rsidRPr="00155EB2">
        <w:rPr>
          <w:rFonts w:ascii="Arial" w:hAnsi="Arial" w:cs="Arial"/>
          <w:sz w:val="20"/>
          <w:szCs w:val="20"/>
        </w:rPr>
        <w:t xml:space="preserve"> school days.</w:t>
      </w:r>
      <w:r w:rsidRPr="00155EB2">
        <w:rPr>
          <w:rStyle w:val="FootnoteReference"/>
          <w:rFonts w:ascii="Arial" w:hAnsi="Arial" w:cs="Arial"/>
          <w:sz w:val="20"/>
          <w:szCs w:val="20"/>
        </w:rPr>
        <w:footnoteReference w:id="15"/>
      </w:r>
      <w:r w:rsidRPr="00155EB2">
        <w:rPr>
          <w:rFonts w:ascii="Arial" w:hAnsi="Arial" w:cs="Arial"/>
          <w:sz w:val="20"/>
          <w:szCs w:val="20"/>
        </w:rPr>
        <w:t xml:space="preserve"> </w:t>
      </w:r>
    </w:p>
    <w:p w14:paraId="0C4C33F8" w14:textId="77777777" w:rsidR="00EF6A52" w:rsidRPr="00155EB2" w:rsidRDefault="00EF6A52" w:rsidP="00EF6A52">
      <w:pPr>
        <w:spacing w:after="0" w:line="240" w:lineRule="auto"/>
        <w:jc w:val="both"/>
        <w:rPr>
          <w:rFonts w:ascii="Arial" w:hAnsi="Arial" w:cs="Arial"/>
          <w:b/>
          <w:sz w:val="20"/>
          <w:szCs w:val="20"/>
        </w:rPr>
      </w:pPr>
    </w:p>
    <w:p w14:paraId="627258F4"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Appeals against a refusal to admit a child</w:t>
      </w:r>
    </w:p>
    <w:p w14:paraId="57CB7AC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34313074" w14:textId="77777777" w:rsidR="00EF6A52" w:rsidRPr="00155EB2" w:rsidRDefault="00EF6A52" w:rsidP="00EF6A52">
      <w:pPr>
        <w:spacing w:after="0" w:line="240" w:lineRule="auto"/>
        <w:jc w:val="both"/>
        <w:rPr>
          <w:rFonts w:ascii="Arial" w:hAnsi="Arial" w:cs="Arial"/>
          <w:sz w:val="20"/>
          <w:szCs w:val="20"/>
        </w:rPr>
      </w:pPr>
    </w:p>
    <w:p w14:paraId="5E1CB30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E0CC1B4" w14:textId="77777777" w:rsidR="00EF6A52" w:rsidRPr="00155EB2" w:rsidRDefault="00EF6A52" w:rsidP="00EF6A52">
      <w:pPr>
        <w:spacing w:after="0" w:line="240" w:lineRule="auto"/>
        <w:jc w:val="both"/>
        <w:rPr>
          <w:rFonts w:ascii="Arial" w:hAnsi="Arial" w:cs="Arial"/>
          <w:sz w:val="20"/>
          <w:szCs w:val="20"/>
        </w:rPr>
      </w:pPr>
    </w:p>
    <w:p w14:paraId="1A6FC5A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CFF2290" w14:textId="77777777" w:rsidR="00EF6A52" w:rsidRPr="00155EB2" w:rsidRDefault="00EF6A52" w:rsidP="00EF6A52">
      <w:pPr>
        <w:spacing w:after="0" w:line="240" w:lineRule="auto"/>
        <w:jc w:val="both"/>
        <w:rPr>
          <w:rFonts w:ascii="Arial" w:hAnsi="Arial" w:cs="Arial"/>
          <w:sz w:val="20"/>
          <w:szCs w:val="20"/>
        </w:rPr>
      </w:pPr>
    </w:p>
    <w:p w14:paraId="72DDC84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415A1195" w14:textId="77777777" w:rsidR="00EF6A52" w:rsidRPr="00155EB2" w:rsidRDefault="00EF6A52" w:rsidP="00EF6A52">
      <w:pPr>
        <w:spacing w:after="0" w:line="240" w:lineRule="auto"/>
        <w:jc w:val="both"/>
        <w:rPr>
          <w:rFonts w:ascii="Arial" w:hAnsi="Arial" w:cs="Arial"/>
          <w:sz w:val="20"/>
          <w:szCs w:val="20"/>
        </w:rPr>
      </w:pPr>
    </w:p>
    <w:p w14:paraId="37615247"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2B9E3CC5"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08E1646" w14:textId="77777777" w:rsidR="00EF6A52" w:rsidRPr="00155EB2" w:rsidRDefault="00EF6A52" w:rsidP="00EF6A52">
      <w:pPr>
        <w:spacing w:after="0" w:line="240" w:lineRule="auto"/>
        <w:jc w:val="both"/>
        <w:rPr>
          <w:rFonts w:ascii="Arial" w:hAnsi="Arial" w:cs="Arial"/>
          <w:sz w:val="20"/>
          <w:szCs w:val="20"/>
        </w:rPr>
      </w:pPr>
    </w:p>
    <w:p w14:paraId="15F96AED" w14:textId="77777777" w:rsidR="00EF6A52" w:rsidRPr="00155EB2" w:rsidRDefault="00EF6A52" w:rsidP="00EF6A52">
      <w:pPr>
        <w:pStyle w:val="ListParagraph"/>
        <w:numPr>
          <w:ilvl w:val="0"/>
          <w:numId w:val="7"/>
        </w:numPr>
        <w:jc w:val="both"/>
        <w:rPr>
          <w:rFonts w:cs="Arial"/>
          <w:sz w:val="20"/>
        </w:rPr>
      </w:pPr>
      <w:r w:rsidRPr="00155EB2">
        <w:rPr>
          <w:rFonts w:cs="Arial"/>
          <w:sz w:val="20"/>
        </w:rPr>
        <w:t>the parent’s views;</w:t>
      </w:r>
    </w:p>
    <w:p w14:paraId="1C87C45E"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the views of the school’s head teacher; </w:t>
      </w:r>
    </w:p>
    <w:p w14:paraId="1F84FB74"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4BAF588C" w14:textId="77777777" w:rsidR="00EF6A52" w:rsidRPr="00155EB2" w:rsidRDefault="00EF6A52" w:rsidP="00EF6A52">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20E4D0AC"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052619D9" w14:textId="77777777" w:rsidR="00EF6A52" w:rsidRPr="00155EB2" w:rsidRDefault="00EF6A52" w:rsidP="00EF6A52">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21BA58A0" w14:textId="77777777" w:rsidR="00EF6A52" w:rsidRPr="00155EB2" w:rsidRDefault="00EF6A52" w:rsidP="00EF6A52">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04E6ADD9" w14:textId="77777777" w:rsidR="00EF6A52" w:rsidRPr="00155EB2" w:rsidRDefault="00EF6A52" w:rsidP="00EF6A52">
      <w:pPr>
        <w:spacing w:after="0" w:line="240" w:lineRule="auto"/>
        <w:jc w:val="both"/>
        <w:rPr>
          <w:rFonts w:ascii="Arial" w:hAnsi="Arial" w:cs="Arial"/>
          <w:sz w:val="20"/>
          <w:szCs w:val="20"/>
        </w:rPr>
      </w:pPr>
    </w:p>
    <w:p w14:paraId="20A8086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956C4C2" w14:textId="77777777" w:rsidR="00EF6A52" w:rsidRPr="00155EB2" w:rsidRDefault="00EF6A52" w:rsidP="00EF6A52">
      <w:pPr>
        <w:spacing w:after="0" w:line="240" w:lineRule="auto"/>
        <w:jc w:val="both"/>
        <w:rPr>
          <w:rFonts w:ascii="Arial" w:hAnsi="Arial" w:cs="Arial"/>
          <w:sz w:val="20"/>
          <w:szCs w:val="20"/>
        </w:rPr>
      </w:pPr>
    </w:p>
    <w:p w14:paraId="40C73DEA"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369F0204" w14:textId="77777777" w:rsidR="00EF6A52" w:rsidRPr="00155EB2" w:rsidRDefault="00EF6A52" w:rsidP="00EF6A52">
      <w:pPr>
        <w:spacing w:after="0" w:line="240" w:lineRule="auto"/>
        <w:jc w:val="both"/>
        <w:rPr>
          <w:rFonts w:ascii="Arial" w:hAnsi="Arial" w:cs="Arial"/>
          <w:sz w:val="20"/>
          <w:szCs w:val="20"/>
        </w:rPr>
      </w:pPr>
    </w:p>
    <w:p w14:paraId="0D1D1C49"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30D2E54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25B29695" w14:textId="77777777" w:rsidR="00EF6A52" w:rsidRPr="00155EB2" w:rsidRDefault="00EF6A52" w:rsidP="00EF6A52">
      <w:pPr>
        <w:spacing w:after="0" w:line="240" w:lineRule="auto"/>
        <w:jc w:val="both"/>
        <w:rPr>
          <w:rFonts w:ascii="Arial" w:hAnsi="Arial" w:cs="Arial"/>
          <w:sz w:val="20"/>
          <w:szCs w:val="20"/>
        </w:rPr>
      </w:pPr>
    </w:p>
    <w:p w14:paraId="4F47980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8A07D2C" w14:textId="77777777" w:rsidR="00EF6A52" w:rsidRPr="00155EB2" w:rsidRDefault="00EF6A52" w:rsidP="00EF6A52">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FEEA3A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510A0182" w14:textId="77777777" w:rsidR="00EF6A52" w:rsidRPr="00155EB2" w:rsidRDefault="00EF6A52" w:rsidP="00EF6A52">
      <w:pPr>
        <w:pStyle w:val="ListParagraph"/>
        <w:numPr>
          <w:ilvl w:val="0"/>
          <w:numId w:val="10"/>
        </w:numPr>
        <w:jc w:val="both"/>
        <w:rPr>
          <w:rFonts w:cs="Arial"/>
          <w:sz w:val="20"/>
        </w:rPr>
      </w:pPr>
      <w:r w:rsidRPr="00155EB2">
        <w:rPr>
          <w:rFonts w:cs="Arial"/>
          <w:sz w:val="20"/>
        </w:rPr>
        <w:t>it must first decide on the age group the child should be admitted to</w:t>
      </w:r>
    </w:p>
    <w:p w14:paraId="07E8B404" w14:textId="77777777" w:rsidR="00EF6A52" w:rsidRPr="00155EB2" w:rsidRDefault="00EF6A52" w:rsidP="00EF6A52">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054EC47D" w14:textId="77777777" w:rsidR="00EF6A52" w:rsidRPr="00155EB2" w:rsidRDefault="00EF6A52" w:rsidP="00EF6A52">
      <w:pPr>
        <w:spacing w:after="0" w:line="240" w:lineRule="auto"/>
        <w:jc w:val="both"/>
        <w:rPr>
          <w:rFonts w:ascii="Arial" w:hAnsi="Arial" w:cs="Arial"/>
          <w:sz w:val="20"/>
          <w:szCs w:val="20"/>
        </w:rPr>
      </w:pPr>
    </w:p>
    <w:p w14:paraId="39D4AA6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2E992335" w14:textId="77777777" w:rsidR="00EF6A52" w:rsidRPr="00155EB2" w:rsidRDefault="00EF6A52" w:rsidP="00EF6A52">
      <w:pPr>
        <w:spacing w:after="0" w:line="240" w:lineRule="auto"/>
        <w:jc w:val="both"/>
        <w:rPr>
          <w:rFonts w:ascii="Arial" w:hAnsi="Arial" w:cs="Arial"/>
          <w:sz w:val="20"/>
          <w:szCs w:val="20"/>
        </w:rPr>
      </w:pPr>
    </w:p>
    <w:p w14:paraId="43E8652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57E164F" w14:textId="77777777" w:rsidR="00EF6A52" w:rsidRPr="00155EB2" w:rsidRDefault="00EF6A52" w:rsidP="00EF6A52">
      <w:pPr>
        <w:spacing w:after="0" w:line="240" w:lineRule="auto"/>
        <w:jc w:val="both"/>
        <w:rPr>
          <w:rFonts w:ascii="Arial" w:hAnsi="Arial" w:cs="Arial"/>
          <w:sz w:val="20"/>
          <w:szCs w:val="20"/>
        </w:rPr>
      </w:pPr>
    </w:p>
    <w:p w14:paraId="112ABFE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301197CD" w14:textId="77777777" w:rsidR="00EF6A52" w:rsidRPr="00155EB2" w:rsidRDefault="00EF6A52" w:rsidP="00EF6A52">
      <w:pPr>
        <w:spacing w:after="0" w:line="240" w:lineRule="auto"/>
        <w:jc w:val="both"/>
        <w:rPr>
          <w:rFonts w:ascii="Arial" w:hAnsi="Arial" w:cs="Arial"/>
          <w:sz w:val="20"/>
          <w:szCs w:val="20"/>
        </w:rPr>
      </w:pPr>
    </w:p>
    <w:p w14:paraId="2DF96FD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55452356" w14:textId="77777777" w:rsidR="00EF6A52" w:rsidRPr="00155EB2" w:rsidRDefault="00EF6A52" w:rsidP="00EF6A52">
      <w:pPr>
        <w:spacing w:after="0" w:line="240" w:lineRule="auto"/>
        <w:jc w:val="both"/>
        <w:rPr>
          <w:rFonts w:ascii="Arial" w:hAnsi="Arial" w:cs="Arial"/>
          <w:b/>
          <w:bCs/>
          <w:sz w:val="20"/>
          <w:szCs w:val="20"/>
        </w:rPr>
      </w:pPr>
    </w:p>
    <w:p w14:paraId="586980F8"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285850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374E578F" w14:textId="77777777" w:rsidR="00EF6A52" w:rsidRPr="00155EB2" w:rsidRDefault="00EF6A52" w:rsidP="00EF6A52">
      <w:pPr>
        <w:spacing w:after="0" w:line="240" w:lineRule="auto"/>
        <w:jc w:val="both"/>
        <w:rPr>
          <w:rFonts w:ascii="Arial" w:hAnsi="Arial" w:cs="Arial"/>
          <w:sz w:val="20"/>
          <w:szCs w:val="20"/>
        </w:rPr>
      </w:pPr>
    </w:p>
    <w:p w14:paraId="5381CAE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35513A50" w14:textId="77777777" w:rsidR="00EF6A52" w:rsidRPr="00155EB2" w:rsidRDefault="00EF6A52" w:rsidP="00EF6A52">
      <w:pPr>
        <w:spacing w:after="0" w:line="240" w:lineRule="auto"/>
        <w:jc w:val="both"/>
        <w:rPr>
          <w:rFonts w:ascii="Arial" w:hAnsi="Arial" w:cs="Arial"/>
          <w:sz w:val="20"/>
          <w:szCs w:val="20"/>
        </w:rPr>
      </w:pPr>
    </w:p>
    <w:p w14:paraId="0836CC5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394A88DD" w14:textId="77777777" w:rsidR="00EF6A52" w:rsidRPr="00155EB2" w:rsidRDefault="00EF6A52" w:rsidP="00EF6A52">
      <w:pPr>
        <w:spacing w:after="0" w:line="240" w:lineRule="auto"/>
        <w:jc w:val="both"/>
        <w:rPr>
          <w:rFonts w:ascii="Arial" w:hAnsi="Arial" w:cs="Arial"/>
          <w:sz w:val="20"/>
          <w:szCs w:val="20"/>
        </w:rPr>
      </w:pPr>
    </w:p>
    <w:p w14:paraId="7B715CE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4705E2DC" w14:textId="77777777" w:rsidR="00EF6A52" w:rsidRPr="00155EB2" w:rsidRDefault="00EF6A52" w:rsidP="00EF6A5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F6A52" w:rsidRPr="00155EB2" w14:paraId="6AD2E5D8" w14:textId="77777777" w:rsidTr="00BA7615">
        <w:tc>
          <w:tcPr>
            <w:tcW w:w="3397" w:type="dxa"/>
          </w:tcPr>
          <w:p w14:paraId="47DCDCC6"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7F0E8360" w14:textId="77777777" w:rsidR="00EF6A52" w:rsidRPr="00155EB2" w:rsidRDefault="00EF6A52" w:rsidP="00BA7615">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EF6A52" w:rsidRPr="00155EB2" w14:paraId="41F47101" w14:textId="77777777" w:rsidTr="00BA7615">
        <w:tc>
          <w:tcPr>
            <w:tcW w:w="3397" w:type="dxa"/>
          </w:tcPr>
          <w:p w14:paraId="37C885EE"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2C6DC0C"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January 2024</w:t>
            </w:r>
          </w:p>
        </w:tc>
      </w:tr>
      <w:tr w:rsidR="00EF6A52" w:rsidRPr="00155EB2" w14:paraId="0F5D7EF3" w14:textId="77777777" w:rsidTr="00BA7615">
        <w:tc>
          <w:tcPr>
            <w:tcW w:w="3397" w:type="dxa"/>
          </w:tcPr>
          <w:p w14:paraId="59A0197D"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DFEC05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612624C5"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April 2024</w:t>
            </w:r>
          </w:p>
        </w:tc>
      </w:tr>
      <w:tr w:rsidR="00EF6A52" w:rsidRPr="00155EB2" w14:paraId="1DD46BE1" w14:textId="77777777" w:rsidTr="00BA7615">
        <w:tc>
          <w:tcPr>
            <w:tcW w:w="3397" w:type="dxa"/>
          </w:tcPr>
          <w:p w14:paraId="10DBDA8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5D5BA4B1"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1FC9FBDC"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OR April 2024</w:t>
            </w:r>
          </w:p>
          <w:p w14:paraId="22CFED6E"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793B652F" w14:textId="77777777" w:rsidR="00EF6A52" w:rsidRPr="00155EB2" w:rsidRDefault="00EF6A52" w:rsidP="00EF6A52">
      <w:pPr>
        <w:spacing w:after="0" w:line="240" w:lineRule="auto"/>
        <w:jc w:val="both"/>
        <w:rPr>
          <w:rFonts w:ascii="Arial" w:hAnsi="Arial" w:cs="Arial"/>
          <w:b/>
          <w:sz w:val="20"/>
          <w:szCs w:val="20"/>
        </w:rPr>
      </w:pPr>
    </w:p>
    <w:p w14:paraId="76A5C31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503A55D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68FC2F7C" w14:textId="77777777" w:rsidR="00EF6A52" w:rsidRPr="00155EB2" w:rsidRDefault="00EF6A52" w:rsidP="00EF6A52">
      <w:pPr>
        <w:spacing w:after="0" w:line="240" w:lineRule="auto"/>
        <w:jc w:val="both"/>
        <w:rPr>
          <w:rFonts w:ascii="Arial" w:hAnsi="Arial" w:cs="Arial"/>
          <w:sz w:val="20"/>
          <w:szCs w:val="20"/>
        </w:rPr>
      </w:pPr>
    </w:p>
    <w:p w14:paraId="2DB69718"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full-time at the beginning of the September term.</w:t>
      </w:r>
    </w:p>
    <w:p w14:paraId="50CF2E89"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392E2A" w14:textId="77777777" w:rsidR="00EF6A52" w:rsidRPr="00155EB2" w:rsidRDefault="00EF6A52" w:rsidP="00EF6A52">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7ACC66B" w14:textId="77777777" w:rsidR="00EF6A52" w:rsidRPr="00155EB2" w:rsidRDefault="00EF6A52" w:rsidP="00EF6A52">
      <w:pPr>
        <w:pStyle w:val="ListParagraph"/>
        <w:numPr>
          <w:ilvl w:val="0"/>
          <w:numId w:val="8"/>
        </w:numPr>
        <w:jc w:val="both"/>
        <w:rPr>
          <w:rFonts w:cs="Arial"/>
          <w:sz w:val="20"/>
        </w:rPr>
      </w:pPr>
      <w:r w:rsidRPr="00155EB2">
        <w:rPr>
          <w:rFonts w:cs="Arial"/>
          <w:sz w:val="20"/>
        </w:rPr>
        <w:t>To delay admission to the start of the September term of the next academic year (for summer-born children only).</w:t>
      </w:r>
    </w:p>
    <w:p w14:paraId="2A44C373" w14:textId="77777777" w:rsidR="00EF6A52" w:rsidRPr="00155EB2" w:rsidRDefault="00EF6A52" w:rsidP="00EF6A52">
      <w:pPr>
        <w:spacing w:after="0" w:line="240" w:lineRule="auto"/>
        <w:jc w:val="both"/>
        <w:rPr>
          <w:rFonts w:ascii="Arial" w:hAnsi="Arial" w:cs="Arial"/>
          <w:sz w:val="20"/>
          <w:szCs w:val="20"/>
        </w:rPr>
      </w:pPr>
    </w:p>
    <w:p w14:paraId="2B0ADEAE"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lastRenderedPageBreak/>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B0D9320" w14:textId="77777777" w:rsidR="00EF6A52" w:rsidRPr="00155EB2" w:rsidRDefault="00EF6A52" w:rsidP="00EF6A52">
      <w:pPr>
        <w:spacing w:after="0" w:line="240" w:lineRule="auto"/>
        <w:jc w:val="both"/>
        <w:rPr>
          <w:rFonts w:ascii="Arial" w:hAnsi="Arial" w:cs="Arial"/>
          <w:sz w:val="20"/>
          <w:szCs w:val="20"/>
        </w:rPr>
      </w:pPr>
    </w:p>
    <w:p w14:paraId="32D20B44"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3F0704F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0B56930F" w14:textId="77777777" w:rsidR="00EF6A52" w:rsidRPr="00155EB2" w:rsidRDefault="00EF6A52" w:rsidP="00EF6A52">
      <w:pPr>
        <w:spacing w:after="0" w:line="240" w:lineRule="auto"/>
        <w:jc w:val="both"/>
        <w:rPr>
          <w:rFonts w:ascii="Arial" w:hAnsi="Arial" w:cs="Arial"/>
          <w:sz w:val="20"/>
          <w:szCs w:val="20"/>
        </w:rPr>
      </w:pPr>
    </w:p>
    <w:p w14:paraId="13546E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p w14:paraId="2926E6F3" w14:textId="77777777" w:rsidR="00EF6A52" w:rsidRPr="00155EB2" w:rsidRDefault="00EF6A52" w:rsidP="00EF6A52">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A54B77">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A54B77">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45257614" w:rsidR="00FF0406" w:rsidRPr="00155EB2" w:rsidRDefault="00FF0406" w:rsidP="00A54B77">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w:t>
            </w:r>
            <w:r w:rsidRPr="00EF6A52">
              <w:rPr>
                <w:rFonts w:ascii="Arial" w:hAnsi="Arial" w:cs="Arial"/>
                <w:b/>
                <w:sz w:val="20"/>
                <w:szCs w:val="20"/>
              </w:rPr>
              <w:t xml:space="preserve">A </w:t>
            </w:r>
            <w:bookmarkEnd w:id="4"/>
            <w:r w:rsidRPr="00EF6A52">
              <w:rPr>
                <w:rFonts w:ascii="Arial" w:hAnsi="Arial" w:cs="Arial"/>
                <w:b/>
                <w:sz w:val="20"/>
                <w:szCs w:val="20"/>
              </w:rPr>
              <w:t xml:space="preserve">– Explanatory notes. The oversubscription criteria for this school are detailed </w:t>
            </w:r>
            <w:hyperlink w:anchor="criteria" w:history="1">
              <w:r w:rsidRPr="00EF6A52">
                <w:rPr>
                  <w:rStyle w:val="Hyperlink"/>
                  <w:rFonts w:ascii="Arial" w:hAnsi="Arial" w:cs="Arial"/>
                  <w:b/>
                  <w:sz w:val="20"/>
                  <w:szCs w:val="20"/>
                </w:rPr>
                <w:t>above</w:t>
              </w:r>
            </w:hyperlink>
            <w:r w:rsidRPr="00EF6A52">
              <w:rPr>
                <w:rFonts w:ascii="Arial" w:hAnsi="Arial" w:cs="Arial"/>
                <w:b/>
                <w:sz w:val="20"/>
                <w:szCs w:val="20"/>
              </w:rPr>
              <w:t xml:space="preserve">. Further information can be found at </w:t>
            </w:r>
            <w:hyperlink r:id="rId38" w:history="1">
              <w:r w:rsidR="00357979" w:rsidRPr="00EF6A52">
                <w:rPr>
                  <w:rStyle w:val="Hyperlink"/>
                  <w:rFonts w:ascii="Arial" w:hAnsi="Arial" w:cs="Arial"/>
                  <w:b/>
                  <w:sz w:val="20"/>
                  <w:szCs w:val="20"/>
                </w:rPr>
                <w:t>www.plymouth.gov.uk/admissions</w:t>
              </w:r>
            </w:hyperlink>
            <w:r w:rsidR="00EF6A52" w:rsidRPr="00EF6A52">
              <w:rPr>
                <w:rFonts w:ascii="Arial" w:hAnsi="Arial" w:cs="Arial"/>
                <w:b/>
                <w:sz w:val="20"/>
                <w:szCs w:val="20"/>
              </w:rPr>
              <w:t xml:space="preserve">. Further admissions information can be found in Plymouth City Council’s </w:t>
            </w:r>
            <w:hyperlink r:id="rId39" w:history="1">
              <w:r w:rsidR="00EF6A52" w:rsidRPr="00EF6A52">
                <w:rPr>
                  <w:rStyle w:val="Hyperlink"/>
                  <w:rFonts w:ascii="Arial" w:hAnsi="Arial" w:cs="Arial"/>
                  <w:b/>
                  <w:sz w:val="20"/>
                  <w:szCs w:val="20"/>
                </w:rPr>
                <w:t>Starting School in Plymouth Booklet</w:t>
              </w:r>
            </w:hyperlink>
          </w:p>
        </w:tc>
      </w:tr>
      <w:tr w:rsidR="00FF0406" w:rsidRPr="002B6716" w14:paraId="2E391DF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A54B77">
            <w:pPr>
              <w:spacing w:after="0" w:line="240" w:lineRule="auto"/>
              <w:jc w:val="both"/>
              <w:rPr>
                <w:rFonts w:ascii="Arial" w:hAnsi="Arial" w:cs="Arial"/>
                <w:sz w:val="20"/>
                <w:szCs w:val="20"/>
              </w:rPr>
            </w:pPr>
          </w:p>
          <w:p w14:paraId="47A13D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A54B77">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A54B77">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A54B77">
            <w:pPr>
              <w:spacing w:after="0" w:line="240" w:lineRule="auto"/>
              <w:jc w:val="both"/>
              <w:rPr>
                <w:rFonts w:ascii="Arial" w:hAnsi="Arial" w:cs="Arial"/>
                <w:sz w:val="20"/>
                <w:szCs w:val="20"/>
              </w:rPr>
            </w:pPr>
          </w:p>
          <w:p w14:paraId="1C0D6D4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A54B77">
            <w:pPr>
              <w:spacing w:after="0" w:line="240" w:lineRule="auto"/>
              <w:jc w:val="both"/>
              <w:rPr>
                <w:rFonts w:ascii="Arial" w:hAnsi="Arial" w:cs="Arial"/>
                <w:sz w:val="20"/>
                <w:szCs w:val="20"/>
              </w:rPr>
            </w:pPr>
          </w:p>
          <w:p w14:paraId="0C43CB7A" w14:textId="4B81DAA9"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A54B77">
            <w:pPr>
              <w:spacing w:after="0" w:line="240" w:lineRule="auto"/>
              <w:jc w:val="both"/>
              <w:rPr>
                <w:rFonts w:ascii="Arial" w:hAnsi="Arial" w:cs="Arial"/>
                <w:sz w:val="20"/>
                <w:szCs w:val="20"/>
              </w:rPr>
            </w:pPr>
          </w:p>
          <w:p w14:paraId="302E74D4" w14:textId="1FF1100A" w:rsidR="00FF0406" w:rsidRDefault="00FF0406" w:rsidP="00A54B77">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A54B77">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A54B77">
            <w:pPr>
              <w:spacing w:after="0" w:line="240" w:lineRule="auto"/>
              <w:jc w:val="both"/>
              <w:rPr>
                <w:rFonts w:ascii="Arial" w:hAnsi="Arial" w:cs="Arial"/>
                <w:sz w:val="20"/>
                <w:szCs w:val="20"/>
              </w:rPr>
            </w:pPr>
          </w:p>
          <w:p w14:paraId="76CBE15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A54B77">
            <w:pPr>
              <w:spacing w:after="0" w:line="240" w:lineRule="auto"/>
              <w:jc w:val="both"/>
              <w:rPr>
                <w:rFonts w:ascii="Arial" w:hAnsi="Arial" w:cs="Arial"/>
                <w:sz w:val="20"/>
                <w:szCs w:val="20"/>
              </w:rPr>
            </w:pPr>
          </w:p>
          <w:p w14:paraId="79F9F29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bCs/>
                <w:sz w:val="20"/>
                <w:szCs w:val="20"/>
              </w:rPr>
              <w:lastRenderedPageBreak/>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A54B77">
            <w:pPr>
              <w:spacing w:after="0" w:line="240" w:lineRule="auto"/>
              <w:jc w:val="both"/>
              <w:rPr>
                <w:rFonts w:ascii="Arial" w:hAnsi="Arial" w:cs="Arial"/>
                <w:sz w:val="20"/>
                <w:szCs w:val="20"/>
              </w:rPr>
            </w:pPr>
          </w:p>
          <w:p w14:paraId="4AEBF876" w14:textId="1EBF078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A54B77">
            <w:pPr>
              <w:spacing w:after="0" w:line="240" w:lineRule="auto"/>
              <w:jc w:val="both"/>
              <w:rPr>
                <w:rFonts w:ascii="Arial" w:hAnsi="Arial" w:cs="Arial"/>
                <w:sz w:val="20"/>
                <w:szCs w:val="20"/>
              </w:rPr>
            </w:pPr>
          </w:p>
          <w:p w14:paraId="15CD68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A54B77">
            <w:pPr>
              <w:spacing w:after="0" w:line="240" w:lineRule="auto"/>
              <w:jc w:val="both"/>
              <w:rPr>
                <w:rFonts w:ascii="Arial" w:hAnsi="Arial" w:cs="Arial"/>
                <w:sz w:val="20"/>
                <w:szCs w:val="20"/>
              </w:rPr>
            </w:pPr>
          </w:p>
          <w:p w14:paraId="7B2D7D72" w14:textId="218FE6D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A54B77">
            <w:pPr>
              <w:spacing w:after="0" w:line="240" w:lineRule="auto"/>
              <w:jc w:val="both"/>
              <w:rPr>
                <w:rFonts w:ascii="Arial" w:hAnsi="Arial" w:cs="Arial"/>
                <w:sz w:val="20"/>
                <w:szCs w:val="20"/>
              </w:rPr>
            </w:pPr>
          </w:p>
          <w:p w14:paraId="63DC05E0" w14:textId="3615286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357979">
              <w:rPr>
                <w:rFonts w:ascii="Arial" w:hAnsi="Arial" w:cs="Arial"/>
                <w:sz w:val="20"/>
                <w:szCs w:val="20"/>
              </w:rPr>
              <w:t>P</w:t>
            </w:r>
            <w:r w:rsidR="00357979">
              <w:t>lymouth</w:t>
            </w:r>
            <w:r w:rsidRPr="0031725C">
              <w:rPr>
                <w:rFonts w:ascii="Arial" w:hAnsi="Arial" w:cs="Arial"/>
                <w:sz w:val="20"/>
                <w:szCs w:val="20"/>
              </w:rPr>
              <w:t xml:space="preserve"> are submitted online at </w:t>
            </w:r>
            <w:hyperlink r:id="rId40" w:history="1">
              <w:r w:rsidR="00357979" w:rsidRPr="00932447">
                <w:rPr>
                  <w:rStyle w:val="Hyperlink"/>
                  <w:rFonts w:ascii="Arial" w:hAnsi="Arial" w:cs="Arial"/>
                  <w:sz w:val="20"/>
                  <w:szCs w:val="20"/>
                </w:rPr>
                <w:t>www.plymouth.gov.uk/admissions</w:t>
              </w:r>
            </w:hyperlink>
            <w:r w:rsidR="0031725C">
              <w:rPr>
                <w:rFonts w:ascii="Arial" w:hAnsi="Arial" w:cs="Arial"/>
                <w:sz w:val="20"/>
                <w:szCs w:val="20"/>
              </w:rPr>
              <w:t xml:space="preserve"> </w:t>
            </w:r>
          </w:p>
        </w:tc>
      </w:tr>
      <w:tr w:rsidR="00FF0406" w:rsidRPr="002B6716" w14:paraId="6C31B5C7"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A54B77">
            <w:pPr>
              <w:spacing w:after="0" w:line="240" w:lineRule="auto"/>
              <w:jc w:val="both"/>
              <w:rPr>
                <w:rFonts w:ascii="Arial" w:hAnsi="Arial" w:cs="Arial"/>
                <w:sz w:val="20"/>
                <w:szCs w:val="20"/>
              </w:rPr>
            </w:pPr>
          </w:p>
          <w:p w14:paraId="775AA9D1"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A54B77">
            <w:pPr>
              <w:spacing w:after="0" w:line="240" w:lineRule="auto"/>
              <w:jc w:val="both"/>
              <w:rPr>
                <w:rFonts w:ascii="Arial" w:hAnsi="Arial" w:cs="Arial"/>
                <w:sz w:val="20"/>
                <w:szCs w:val="20"/>
              </w:rPr>
            </w:pPr>
          </w:p>
          <w:p w14:paraId="7C7CAD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A54B77">
            <w:pPr>
              <w:spacing w:after="0" w:line="240" w:lineRule="auto"/>
              <w:jc w:val="both"/>
              <w:rPr>
                <w:rFonts w:ascii="Arial" w:hAnsi="Arial" w:cs="Arial"/>
                <w:sz w:val="20"/>
                <w:szCs w:val="20"/>
              </w:rPr>
            </w:pPr>
          </w:p>
          <w:p w14:paraId="25DC18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A54B77">
            <w:pPr>
              <w:spacing w:after="0" w:line="240" w:lineRule="auto"/>
              <w:jc w:val="both"/>
              <w:rPr>
                <w:rFonts w:ascii="Arial" w:hAnsi="Arial" w:cs="Arial"/>
                <w:sz w:val="20"/>
                <w:szCs w:val="20"/>
              </w:rPr>
            </w:pPr>
          </w:p>
          <w:p w14:paraId="6B72206F" w14:textId="45B58BD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at </w:t>
            </w:r>
            <w:hyperlink r:id="rId41" w:history="1">
              <w:r w:rsidR="00357979" w:rsidRPr="00932447">
                <w:rPr>
                  <w:rStyle w:val="Hyperlink"/>
                  <w:rFonts w:ascii="Arial" w:hAnsi="Arial" w:cs="Arial"/>
                  <w:sz w:val="20"/>
                  <w:szCs w:val="20"/>
                </w:rPr>
                <w:t>www.plymouth.gov.uk/admissions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D195616" w14:textId="50EC71FD" w:rsidR="00FF0406" w:rsidRPr="00155EB2" w:rsidRDefault="00FF0406" w:rsidP="00A54B77">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EF6A52">
              <w:rPr>
                <w:rFonts w:ascii="Arial" w:hAnsi="Arial" w:cs="Arial"/>
                <w:sz w:val="20"/>
                <w:szCs w:val="20"/>
              </w:rPr>
              <w:t>Plymouth’s</w:t>
            </w:r>
            <w:r w:rsidRPr="00155EB2">
              <w:rPr>
                <w:rFonts w:ascii="Arial" w:hAnsi="Arial" w:cs="Arial"/>
                <w:sz w:val="20"/>
                <w:szCs w:val="20"/>
              </w:rPr>
              <w:t xml:space="preserve"> Geographical Information System,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FF0406" w:rsidRPr="002B6716" w14:paraId="24C569B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A54B77">
            <w:pPr>
              <w:spacing w:after="0" w:line="240" w:lineRule="auto"/>
              <w:jc w:val="both"/>
              <w:rPr>
                <w:rFonts w:ascii="Arial" w:hAnsi="Arial" w:cs="Arial"/>
                <w:sz w:val="20"/>
                <w:szCs w:val="20"/>
              </w:rPr>
            </w:pPr>
          </w:p>
          <w:p w14:paraId="1256BE0B"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A54B77">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A54B77">
            <w:pPr>
              <w:spacing w:after="0" w:line="240" w:lineRule="auto"/>
              <w:jc w:val="both"/>
              <w:rPr>
                <w:rFonts w:ascii="Arial" w:hAnsi="Arial" w:cs="Arial"/>
                <w:sz w:val="20"/>
                <w:szCs w:val="20"/>
              </w:rPr>
            </w:pPr>
          </w:p>
          <w:p w14:paraId="362A023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640EB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2 miles for children at a primary, infant or junior school. See</w:t>
            </w:r>
            <w:r>
              <w:rPr>
                <w:rFonts w:ascii="Arial" w:hAnsi="Arial" w:cs="Arial"/>
                <w:sz w:val="20"/>
                <w:szCs w:val="20"/>
              </w:rPr>
              <w:t xml:space="preserve"> Plymouth’s </w:t>
            </w:r>
            <w:hyperlink r:id="rId42"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14967E38" w14:textId="77777777" w:rsidR="00EF6A52" w:rsidRPr="00155EB2" w:rsidRDefault="00EF6A52" w:rsidP="00EF6A52">
            <w:pPr>
              <w:spacing w:after="0" w:line="240" w:lineRule="auto"/>
              <w:jc w:val="both"/>
              <w:rPr>
                <w:rFonts w:ascii="Arial" w:hAnsi="Arial" w:cs="Arial"/>
                <w:sz w:val="20"/>
                <w:szCs w:val="20"/>
              </w:rPr>
            </w:pPr>
          </w:p>
          <w:p w14:paraId="6C74F31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5D9EEE3B" w14:textId="77777777" w:rsidR="00EF6A52" w:rsidRPr="00155EB2" w:rsidRDefault="00EF6A52" w:rsidP="00EF6A52">
            <w:pPr>
              <w:spacing w:after="0" w:line="240" w:lineRule="auto"/>
              <w:jc w:val="both"/>
              <w:rPr>
                <w:rFonts w:ascii="Arial" w:hAnsi="Arial" w:cs="Arial"/>
                <w:sz w:val="20"/>
                <w:szCs w:val="20"/>
              </w:rPr>
            </w:pPr>
          </w:p>
          <w:p w14:paraId="352639DB" w14:textId="77777777" w:rsidR="00EF6A52" w:rsidRPr="00155EB2" w:rsidRDefault="00EF6A52" w:rsidP="00EF6A5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16865A08" w14:textId="77777777" w:rsidR="00EF6A52" w:rsidRPr="00155EB2" w:rsidRDefault="00EF6A52" w:rsidP="00EF6A52">
            <w:pPr>
              <w:spacing w:after="0" w:line="240" w:lineRule="auto"/>
              <w:jc w:val="both"/>
              <w:rPr>
                <w:rFonts w:ascii="Arial" w:hAnsi="Arial" w:cs="Arial"/>
                <w:sz w:val="20"/>
                <w:szCs w:val="20"/>
              </w:rPr>
            </w:pPr>
          </w:p>
          <w:p w14:paraId="321FEAC2" w14:textId="3B38A5B8" w:rsidR="00FF0406"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A54B77">
            <w:pPr>
              <w:spacing w:after="0" w:line="240" w:lineRule="auto"/>
              <w:jc w:val="both"/>
              <w:rPr>
                <w:rFonts w:ascii="Arial" w:hAnsi="Arial" w:cs="Arial"/>
                <w:sz w:val="20"/>
                <w:szCs w:val="20"/>
              </w:rPr>
            </w:pPr>
          </w:p>
          <w:p w14:paraId="1B5A1F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A54B77">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A54B77">
            <w:pPr>
              <w:spacing w:after="0" w:line="240" w:lineRule="auto"/>
              <w:jc w:val="both"/>
              <w:rPr>
                <w:rFonts w:ascii="Arial" w:hAnsi="Arial" w:cs="Arial"/>
                <w:sz w:val="20"/>
                <w:szCs w:val="20"/>
              </w:rPr>
            </w:pPr>
          </w:p>
          <w:p w14:paraId="6CFB54AD" w14:textId="289C665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lastRenderedPageBreak/>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A54B77">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A54B77">
            <w:pPr>
              <w:spacing w:after="0" w:line="240" w:lineRule="auto"/>
              <w:jc w:val="both"/>
              <w:rPr>
                <w:rFonts w:ascii="Arial" w:hAnsi="Arial" w:cs="Arial"/>
                <w:sz w:val="20"/>
                <w:szCs w:val="20"/>
              </w:rPr>
            </w:pPr>
          </w:p>
          <w:p w14:paraId="6FB6C65B" w14:textId="2278F200"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A54B77">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A54B77">
            <w:pPr>
              <w:spacing w:after="0" w:line="240" w:lineRule="auto"/>
              <w:jc w:val="both"/>
              <w:rPr>
                <w:rFonts w:ascii="Arial" w:hAnsi="Arial" w:cs="Arial"/>
                <w:sz w:val="20"/>
                <w:szCs w:val="20"/>
              </w:rPr>
            </w:pPr>
          </w:p>
          <w:p w14:paraId="74EF28AB" w14:textId="130E47C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A54B77">
            <w:pPr>
              <w:spacing w:after="0" w:line="240" w:lineRule="auto"/>
              <w:jc w:val="both"/>
              <w:rPr>
                <w:rFonts w:ascii="Arial" w:hAnsi="Arial" w:cs="Arial"/>
                <w:sz w:val="20"/>
                <w:szCs w:val="20"/>
              </w:rPr>
            </w:pPr>
          </w:p>
          <w:p w14:paraId="39765AD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A54B77">
            <w:pPr>
              <w:spacing w:after="0" w:line="240" w:lineRule="auto"/>
              <w:jc w:val="both"/>
              <w:rPr>
                <w:rFonts w:ascii="Arial" w:hAnsi="Arial" w:cs="Arial"/>
                <w:sz w:val="20"/>
                <w:szCs w:val="20"/>
              </w:rPr>
            </w:pPr>
          </w:p>
          <w:p w14:paraId="21E9150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A54B77">
            <w:pPr>
              <w:spacing w:after="0" w:line="240" w:lineRule="auto"/>
              <w:jc w:val="both"/>
              <w:rPr>
                <w:rFonts w:ascii="Arial" w:hAnsi="Arial" w:cs="Arial"/>
                <w:sz w:val="20"/>
                <w:szCs w:val="20"/>
              </w:rPr>
            </w:pPr>
          </w:p>
          <w:p w14:paraId="5FDF9FF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A54B77">
            <w:pPr>
              <w:spacing w:after="0" w:line="240" w:lineRule="auto"/>
              <w:jc w:val="both"/>
              <w:rPr>
                <w:rFonts w:ascii="Arial" w:hAnsi="Arial" w:cs="Arial"/>
                <w:sz w:val="20"/>
                <w:szCs w:val="20"/>
              </w:rPr>
            </w:pPr>
          </w:p>
          <w:p w14:paraId="044433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Where we ask for evidence of a new address from which a child would attend school, this would often be written confirmation of a house purchase or a formal tenancy agreement. We recognise that some families may be unable to provide this. Parents who can’t provide </w:t>
            </w:r>
            <w:r w:rsidRPr="00155EB2">
              <w:rPr>
                <w:rFonts w:ascii="Arial" w:hAnsi="Arial" w:cs="Arial"/>
                <w:sz w:val="20"/>
                <w:szCs w:val="20"/>
              </w:rPr>
              <w:lastRenderedPageBreak/>
              <w:t>this evidence should contact us or the LA. There is no intention to disadvantage families where there is a genuine reason why evidence cannot be provided.</w:t>
            </w:r>
          </w:p>
        </w:tc>
      </w:tr>
      <w:tr w:rsidR="00FF0406" w:rsidRPr="002B6716" w14:paraId="644BB22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A54B77">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A54B77">
            <w:pPr>
              <w:spacing w:after="0" w:line="240" w:lineRule="auto"/>
              <w:jc w:val="both"/>
              <w:rPr>
                <w:rFonts w:ascii="Arial" w:hAnsi="Arial" w:cs="Arial"/>
                <w:sz w:val="20"/>
                <w:szCs w:val="20"/>
              </w:rPr>
            </w:pPr>
          </w:p>
          <w:p w14:paraId="0125E482" w14:textId="25E598E2"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A54B77">
            <w:pPr>
              <w:spacing w:after="0" w:line="240" w:lineRule="auto"/>
              <w:jc w:val="both"/>
              <w:rPr>
                <w:rFonts w:ascii="Arial" w:hAnsi="Arial" w:cs="Arial"/>
                <w:sz w:val="20"/>
                <w:szCs w:val="20"/>
              </w:rPr>
            </w:pPr>
          </w:p>
          <w:p w14:paraId="6251484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A54B77">
            <w:pPr>
              <w:spacing w:after="0" w:line="240" w:lineRule="auto"/>
              <w:jc w:val="both"/>
              <w:rPr>
                <w:rFonts w:ascii="Arial" w:hAnsi="Arial" w:cs="Arial"/>
                <w:sz w:val="20"/>
                <w:szCs w:val="20"/>
              </w:rPr>
            </w:pPr>
          </w:p>
          <w:p w14:paraId="07DA0754" w14:textId="7426D0EB"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A54B77">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A54B77">
            <w:pPr>
              <w:spacing w:after="0" w:line="240" w:lineRule="auto"/>
              <w:jc w:val="both"/>
              <w:rPr>
                <w:rFonts w:ascii="Arial" w:hAnsi="Arial" w:cs="Arial"/>
                <w:sz w:val="20"/>
                <w:szCs w:val="20"/>
              </w:rPr>
            </w:pPr>
          </w:p>
          <w:p w14:paraId="6DE92ED6" w14:textId="1029B7C4"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A54B77">
            <w:pPr>
              <w:spacing w:after="0" w:line="240" w:lineRule="auto"/>
              <w:jc w:val="both"/>
              <w:rPr>
                <w:rFonts w:ascii="Arial" w:hAnsi="Arial" w:cs="Arial"/>
                <w:sz w:val="20"/>
                <w:szCs w:val="20"/>
              </w:rPr>
            </w:pPr>
          </w:p>
          <w:p w14:paraId="6072861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A54B77">
            <w:pPr>
              <w:spacing w:after="0" w:line="240" w:lineRule="auto"/>
              <w:jc w:val="both"/>
              <w:rPr>
                <w:rFonts w:ascii="Arial" w:hAnsi="Arial" w:cs="Arial"/>
                <w:sz w:val="20"/>
                <w:szCs w:val="20"/>
              </w:rPr>
            </w:pPr>
          </w:p>
          <w:p w14:paraId="26394D9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A54B77">
            <w:pPr>
              <w:spacing w:after="0" w:line="240" w:lineRule="auto"/>
              <w:jc w:val="both"/>
              <w:rPr>
                <w:rFonts w:ascii="Arial" w:hAnsi="Arial" w:cs="Arial"/>
                <w:sz w:val="20"/>
                <w:szCs w:val="20"/>
              </w:rPr>
            </w:pPr>
          </w:p>
          <w:p w14:paraId="64A2D4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A54B77">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A54B77">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A54B77">
            <w:pPr>
              <w:spacing w:after="0" w:line="240" w:lineRule="auto"/>
              <w:jc w:val="both"/>
              <w:rPr>
                <w:rFonts w:ascii="Arial" w:hAnsi="Arial" w:cs="Arial"/>
                <w:color w:val="000000"/>
                <w:sz w:val="20"/>
                <w:szCs w:val="20"/>
              </w:rPr>
            </w:pPr>
          </w:p>
          <w:p w14:paraId="2D4E217D" w14:textId="2B7B9F5D" w:rsidR="00FF0406" w:rsidRPr="0042171F" w:rsidRDefault="00FF0406" w:rsidP="00A54B77">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A54B77">
            <w:pPr>
              <w:spacing w:after="0" w:line="240" w:lineRule="auto"/>
              <w:jc w:val="both"/>
              <w:rPr>
                <w:rFonts w:ascii="Arial" w:hAnsi="Arial" w:cs="Arial"/>
                <w:color w:val="000000"/>
                <w:sz w:val="20"/>
                <w:szCs w:val="20"/>
              </w:rPr>
            </w:pPr>
          </w:p>
          <w:p w14:paraId="02DBB006" w14:textId="2A2DDFD5" w:rsidR="00FF0406" w:rsidRPr="00155EB2" w:rsidRDefault="00FF0406" w:rsidP="00A54B77">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w:t>
            </w:r>
            <w:r w:rsidR="00EF6A52">
              <w:rPr>
                <w:rFonts w:ascii="Arial" w:hAnsi="Arial" w:cs="Arial"/>
                <w:sz w:val="20"/>
                <w:szCs w:val="20"/>
              </w:rPr>
              <w:t>from the LA.</w:t>
            </w:r>
            <w:r w:rsidR="009B00A6">
              <w:rPr>
                <w:rFonts w:ascii="Arial" w:hAnsi="Arial" w:cs="Arial"/>
                <w:sz w:val="20"/>
                <w:szCs w:val="20"/>
              </w:rPr>
              <w:t xml:space="preserve">  </w:t>
            </w:r>
          </w:p>
        </w:tc>
      </w:tr>
      <w:tr w:rsidR="00FF0406" w:rsidRPr="002B6716" w14:paraId="114E1F36"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A54B77">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A54B77">
            <w:pPr>
              <w:spacing w:after="0" w:line="240" w:lineRule="auto"/>
              <w:jc w:val="both"/>
              <w:rPr>
                <w:rFonts w:ascii="Arial" w:hAnsi="Arial" w:cs="Arial"/>
                <w:color w:val="000000"/>
                <w:sz w:val="20"/>
                <w:szCs w:val="20"/>
              </w:rPr>
            </w:pPr>
          </w:p>
          <w:p w14:paraId="6A386A2D" w14:textId="752BDEA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A54B77">
            <w:pPr>
              <w:spacing w:after="0" w:line="240" w:lineRule="auto"/>
              <w:jc w:val="both"/>
              <w:rPr>
                <w:rFonts w:ascii="Arial" w:hAnsi="Arial" w:cs="Arial"/>
                <w:sz w:val="20"/>
                <w:szCs w:val="20"/>
              </w:rPr>
            </w:pPr>
          </w:p>
          <w:p w14:paraId="4FD3B56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A54B77">
            <w:pPr>
              <w:spacing w:after="0" w:line="240" w:lineRule="auto"/>
              <w:jc w:val="both"/>
              <w:rPr>
                <w:rFonts w:ascii="Arial" w:hAnsi="Arial" w:cs="Arial"/>
                <w:sz w:val="20"/>
                <w:szCs w:val="20"/>
              </w:rPr>
            </w:pPr>
          </w:p>
          <w:p w14:paraId="13DCC2CB" w14:textId="2F0ADFDA"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A54B77">
            <w:pPr>
              <w:spacing w:after="0" w:line="240" w:lineRule="auto"/>
              <w:jc w:val="both"/>
              <w:rPr>
                <w:rFonts w:ascii="Arial" w:hAnsi="Arial" w:cs="Arial"/>
                <w:sz w:val="20"/>
                <w:szCs w:val="20"/>
              </w:rPr>
            </w:pPr>
          </w:p>
          <w:p w14:paraId="1CEB112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A54B77">
            <w:pPr>
              <w:spacing w:after="0" w:line="240" w:lineRule="auto"/>
              <w:jc w:val="both"/>
              <w:rPr>
                <w:rFonts w:ascii="Arial" w:hAnsi="Arial" w:cs="Arial"/>
                <w:sz w:val="20"/>
                <w:szCs w:val="20"/>
              </w:rPr>
            </w:pPr>
          </w:p>
          <w:p w14:paraId="431176F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A54B77">
            <w:pPr>
              <w:spacing w:after="0" w:line="240" w:lineRule="auto"/>
              <w:jc w:val="both"/>
              <w:rPr>
                <w:rFonts w:ascii="Arial" w:hAnsi="Arial" w:cs="Arial"/>
                <w:sz w:val="20"/>
                <w:szCs w:val="20"/>
              </w:rPr>
            </w:pPr>
          </w:p>
          <w:p w14:paraId="5E8F40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A54B77">
            <w:pPr>
              <w:spacing w:after="0" w:line="240" w:lineRule="auto"/>
              <w:jc w:val="both"/>
              <w:rPr>
                <w:rFonts w:ascii="Arial" w:hAnsi="Arial" w:cs="Arial"/>
                <w:sz w:val="20"/>
                <w:szCs w:val="20"/>
              </w:rPr>
            </w:pPr>
          </w:p>
          <w:p w14:paraId="32482B4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A54B77">
            <w:pPr>
              <w:spacing w:after="0" w:line="240" w:lineRule="auto"/>
              <w:jc w:val="both"/>
              <w:rPr>
                <w:rFonts w:ascii="Arial" w:hAnsi="Arial" w:cs="Arial"/>
                <w:sz w:val="20"/>
                <w:szCs w:val="20"/>
              </w:rPr>
            </w:pPr>
          </w:p>
          <w:p w14:paraId="235C9ADE" w14:textId="116D133C" w:rsidR="00FF0406" w:rsidRPr="00072D36" w:rsidRDefault="00FF0406" w:rsidP="00A54B77">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A54B77">
            <w:pPr>
              <w:spacing w:after="0" w:line="240" w:lineRule="auto"/>
              <w:jc w:val="both"/>
              <w:rPr>
                <w:rFonts w:ascii="Arial" w:hAnsi="Arial" w:cs="Arial"/>
                <w:sz w:val="20"/>
                <w:szCs w:val="20"/>
              </w:rPr>
            </w:pPr>
          </w:p>
          <w:p w14:paraId="57E6FDAC" w14:textId="4F3A86D6"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A54B77">
            <w:pPr>
              <w:spacing w:after="0" w:line="240" w:lineRule="auto"/>
              <w:jc w:val="both"/>
              <w:rPr>
                <w:rFonts w:ascii="Arial" w:hAnsi="Arial" w:cs="Arial"/>
                <w:sz w:val="20"/>
                <w:szCs w:val="20"/>
              </w:rPr>
            </w:pPr>
          </w:p>
          <w:p w14:paraId="10BC0D8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A54B77">
            <w:pPr>
              <w:spacing w:after="0" w:line="240" w:lineRule="auto"/>
              <w:jc w:val="both"/>
              <w:rPr>
                <w:rFonts w:ascii="Arial" w:hAnsi="Arial" w:cs="Arial"/>
                <w:sz w:val="20"/>
                <w:szCs w:val="20"/>
              </w:rPr>
            </w:pPr>
          </w:p>
          <w:p w14:paraId="0E6F65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302640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w:t>
            </w:r>
            <w:r w:rsidRPr="00155EB2">
              <w:rPr>
                <w:rFonts w:ascii="Arial" w:hAnsi="Arial" w:cs="Arial"/>
                <w:sz w:val="20"/>
                <w:szCs w:val="20"/>
              </w:rPr>
              <w:lastRenderedPageBreak/>
              <w:t>the school have a higher priority for admission. Where two or more children reside within a block of flats, they will be deemed to live at an equal distance from the school.</w:t>
            </w:r>
          </w:p>
          <w:p w14:paraId="6DC3B54F" w14:textId="77777777" w:rsidR="00EF6A52" w:rsidRPr="00155EB2" w:rsidRDefault="00EF6A52" w:rsidP="00EF6A52">
            <w:pPr>
              <w:spacing w:after="0" w:line="240" w:lineRule="auto"/>
              <w:jc w:val="both"/>
              <w:rPr>
                <w:rFonts w:ascii="Arial" w:hAnsi="Arial" w:cs="Arial"/>
                <w:sz w:val="20"/>
                <w:szCs w:val="20"/>
              </w:rPr>
            </w:pPr>
          </w:p>
          <w:p w14:paraId="080F78F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54A02026" w14:textId="77777777" w:rsidR="00EF6A52" w:rsidRPr="00155EB2" w:rsidRDefault="00EF6A52" w:rsidP="00EF6A52">
            <w:pPr>
              <w:spacing w:after="0" w:line="240" w:lineRule="auto"/>
              <w:jc w:val="both"/>
              <w:rPr>
                <w:rFonts w:ascii="Arial" w:hAnsi="Arial" w:cs="Arial"/>
                <w:sz w:val="20"/>
                <w:szCs w:val="20"/>
              </w:rPr>
            </w:pPr>
          </w:p>
          <w:p w14:paraId="4431672C" w14:textId="1DFE4725" w:rsidR="00FF0406"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A54B77">
            <w:pPr>
              <w:spacing w:after="0" w:line="240" w:lineRule="auto"/>
              <w:jc w:val="both"/>
              <w:rPr>
                <w:rFonts w:ascii="Arial" w:hAnsi="Arial" w:cs="Arial"/>
                <w:sz w:val="20"/>
                <w:szCs w:val="20"/>
              </w:rPr>
            </w:pPr>
          </w:p>
          <w:p w14:paraId="27053A0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EF6A52" w:rsidRPr="002B6716" w14:paraId="39C65F05" w14:textId="77777777" w:rsidTr="00942CCB">
        <w:tc>
          <w:tcPr>
            <w:tcW w:w="5098" w:type="dxa"/>
          </w:tcPr>
          <w:p w14:paraId="45E001D3"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3DB2D963" w14:textId="77777777" w:rsidR="00EF6A52" w:rsidRDefault="00EF6A52" w:rsidP="00EF6A52">
            <w:pPr>
              <w:pStyle w:val="ListParagraph"/>
              <w:tabs>
                <w:tab w:val="left" w:pos="3735"/>
              </w:tabs>
              <w:rPr>
                <w:rFonts w:cs="Arial"/>
                <w:sz w:val="20"/>
              </w:rPr>
            </w:pPr>
          </w:p>
          <w:p w14:paraId="114A8DB9"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742BB51D" w14:textId="77777777" w:rsidR="00EF6A52" w:rsidRDefault="00EF6A52" w:rsidP="00EF6A52">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4BD0219B" w14:textId="77777777" w:rsidR="00EF6A52" w:rsidRDefault="00EF6A52" w:rsidP="00EF6A52">
            <w:pPr>
              <w:tabs>
                <w:tab w:val="left" w:pos="3735"/>
              </w:tabs>
              <w:spacing w:after="0" w:line="240" w:lineRule="auto"/>
              <w:rPr>
                <w:rStyle w:val="Hyperlink"/>
              </w:rPr>
            </w:pPr>
            <w:r>
              <w:rPr>
                <w:rFonts w:ascii="Arial" w:eastAsia="Calibri" w:hAnsi="Arial" w:cs="Arial"/>
                <w:bCs/>
                <w:color w:val="000000"/>
                <w:sz w:val="20"/>
                <w:szCs w:val="20"/>
              </w:rPr>
              <w:t xml:space="preserve">For Plymouth residents, this can be found at </w:t>
            </w:r>
            <w:bookmarkStart w:id="17" w:name="_Hlk48120673"/>
            <w:r>
              <w:rPr>
                <w:rFonts w:ascii="Arial" w:hAnsi="Arial" w:cs="Arial"/>
                <w:sz w:val="20"/>
                <w:szCs w:val="20"/>
                <w:lang w:eastAsia="en-GB"/>
              </w:rPr>
              <w:fldChar w:fldCharType="begin"/>
            </w:r>
            <w:r>
              <w:rPr>
                <w:rFonts w:ascii="Arial" w:hAnsi="Arial" w:cs="Arial"/>
                <w:sz w:val="20"/>
                <w:szCs w:val="20"/>
                <w:lang w:eastAsia="en-GB"/>
              </w:rPr>
              <w:instrText xml:space="preserve"> HYPERLINK "http://www.plymouth.gov.uk/schooladmissions" </w:instrText>
            </w:r>
            <w:r>
              <w:rPr>
                <w:rFonts w:ascii="Arial" w:hAnsi="Arial" w:cs="Arial"/>
                <w:sz w:val="20"/>
                <w:szCs w:val="20"/>
                <w:lang w:eastAsia="en-GB"/>
              </w:rPr>
              <w:fldChar w:fldCharType="separate"/>
            </w:r>
            <w:r>
              <w:rPr>
                <w:rStyle w:val="Hyperlink"/>
                <w:rFonts w:ascii="Arial" w:hAnsi="Arial" w:cs="Arial"/>
                <w:sz w:val="20"/>
                <w:szCs w:val="20"/>
              </w:rPr>
              <w:t>www.plymouth.gov.uk/schooladmissions</w:t>
            </w:r>
            <w:bookmarkEnd w:id="17"/>
            <w:r>
              <w:rPr>
                <w:rFonts w:ascii="Arial" w:hAnsi="Arial" w:cs="Arial"/>
                <w:sz w:val="20"/>
                <w:szCs w:val="20"/>
                <w:lang w:eastAsia="en-GB"/>
              </w:rPr>
              <w:fldChar w:fldCharType="end"/>
            </w:r>
          </w:p>
          <w:p w14:paraId="0AA60BC2" w14:textId="77777777" w:rsidR="00EF6A52" w:rsidRDefault="00EF6A52" w:rsidP="00EF6A52">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EF6A52" w:rsidRPr="009B00A6" w:rsidRDefault="00EF6A52" w:rsidP="00EF6A52">
            <w:pPr>
              <w:tabs>
                <w:tab w:val="left" w:pos="3735"/>
              </w:tabs>
              <w:spacing w:after="0" w:line="240" w:lineRule="auto"/>
              <w:rPr>
                <w:rFonts w:ascii="Arial" w:hAnsi="Arial" w:cs="Arial"/>
                <w:sz w:val="20"/>
                <w:szCs w:val="20"/>
              </w:rPr>
            </w:pPr>
          </w:p>
        </w:tc>
        <w:tc>
          <w:tcPr>
            <w:tcW w:w="5387" w:type="dxa"/>
          </w:tcPr>
          <w:p w14:paraId="1F1DB9CA"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526D4995" w14:textId="77777777" w:rsidR="00EF6A52" w:rsidRDefault="00EF6A52" w:rsidP="00EF6A52">
            <w:pPr>
              <w:tabs>
                <w:tab w:val="left" w:pos="3735"/>
              </w:tabs>
              <w:spacing w:after="0" w:line="240" w:lineRule="auto"/>
              <w:rPr>
                <w:rFonts w:ascii="Arial" w:hAnsi="Arial" w:cs="Arial"/>
                <w:sz w:val="20"/>
                <w:szCs w:val="20"/>
              </w:rPr>
            </w:pPr>
          </w:p>
          <w:p w14:paraId="45ACB2BE"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0D520628" w14:textId="77777777" w:rsidR="00EF6A52" w:rsidRDefault="00EF6A52" w:rsidP="00EF6A52">
            <w:pPr>
              <w:spacing w:after="0" w:line="240" w:lineRule="auto"/>
              <w:rPr>
                <w:rFonts w:ascii="Arial" w:eastAsia="Calibri" w:hAnsi="Arial" w:cs="Arial"/>
                <w:b/>
                <w:bCs/>
                <w:color w:val="000000"/>
                <w:sz w:val="20"/>
                <w:szCs w:val="20"/>
              </w:rPr>
            </w:pPr>
          </w:p>
          <w:p w14:paraId="1EC2EBEC" w14:textId="77777777" w:rsidR="00EF6A52" w:rsidRDefault="00EF6A52" w:rsidP="00EF6A52">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36E189D6" w14:textId="77777777" w:rsidR="00EF6A52" w:rsidRDefault="00EF6A52" w:rsidP="00EF6A52">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www.plymouth.gov.uk/schooladmissions</w:t>
              </w:r>
            </w:hyperlink>
          </w:p>
          <w:p w14:paraId="18D0583F" w14:textId="77777777" w:rsidR="00EF6A52" w:rsidRDefault="00EF6A52" w:rsidP="00EF6A52">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1C342DDE" w:rsidR="00EF6A52" w:rsidRPr="009B00A6" w:rsidRDefault="00EF6A52" w:rsidP="00EF6A52">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05B4CE3C" w:rsidR="009127F3" w:rsidRDefault="008B1433" w:rsidP="00024281">
            <w:pPr>
              <w:spacing w:after="0" w:line="240" w:lineRule="auto"/>
              <w:jc w:val="center"/>
              <w:rPr>
                <w:rFonts w:ascii="Arial" w:eastAsia="Calibri" w:hAnsi="Arial" w:cs="Arial"/>
                <w:b/>
                <w:sz w:val="20"/>
              </w:rPr>
            </w:pPr>
            <w:r>
              <w:rPr>
                <w:rFonts w:ascii="Arial" w:eastAsia="Calibri" w:hAnsi="Arial" w:cs="Arial"/>
                <w:b/>
                <w:sz w:val="20"/>
              </w:rPr>
              <w:t>Holy Cross</w:t>
            </w:r>
            <w:r w:rsidR="00511B42" w:rsidRPr="00511B42">
              <w:rPr>
                <w:rFonts w:ascii="Arial" w:eastAsia="Calibri" w:hAnsi="Arial" w:cs="Arial"/>
                <w:b/>
                <w:sz w:val="20"/>
              </w:rPr>
              <w:t xml:space="preserve"> </w:t>
            </w:r>
            <w:r w:rsidR="00B307B7" w:rsidRPr="00511B42">
              <w:rPr>
                <w:rFonts w:ascii="Arial" w:eastAsia="Calibri" w:hAnsi="Arial" w:cs="Arial"/>
                <w:b/>
                <w:sz w:val="20"/>
              </w:rPr>
              <w:t>Cat</w:t>
            </w:r>
            <w:r w:rsidR="00B307B7">
              <w:rPr>
                <w:rFonts w:ascii="Arial" w:eastAsia="Calibri" w:hAnsi="Arial" w:cs="Arial"/>
                <w:b/>
                <w:sz w:val="20"/>
              </w:rPr>
              <w: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304A2A9D" w14:textId="06DEA6B5"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46"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7"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07DF1923"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48" w:history="1">
        <w:r w:rsidR="00EF6A52" w:rsidRPr="00541A9D">
          <w:rPr>
            <w:rStyle w:val="Hyperlink"/>
            <w:rFonts w:ascii="Arial" w:hAnsi="Arial" w:cs="Arial"/>
            <w:bCs/>
            <w:sz w:val="20"/>
            <w:szCs w:val="20"/>
          </w:rPr>
          <w:t>school.admissions@plymouth.gov.uk</w:t>
        </w:r>
      </w:hyperlink>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49"/>
          <w:footerReference w:type="default" r:id="rId50"/>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761EAB10" w:rsidR="000C04DC" w:rsidRDefault="008B1433" w:rsidP="000C04DC">
            <w:pPr>
              <w:spacing w:after="0" w:line="240" w:lineRule="auto"/>
              <w:jc w:val="center"/>
              <w:rPr>
                <w:rFonts w:ascii="Arial" w:hAnsi="Arial" w:cs="Arial"/>
                <w:b/>
                <w:bCs/>
                <w:sz w:val="28"/>
                <w:szCs w:val="28"/>
              </w:rPr>
            </w:pPr>
            <w:r>
              <w:rPr>
                <w:rFonts w:ascii="Arial" w:hAnsi="Arial" w:cs="Arial"/>
                <w:b/>
                <w:bCs/>
                <w:sz w:val="28"/>
                <w:szCs w:val="28"/>
              </w:rPr>
              <w:lastRenderedPageBreak/>
              <w:t>Holy Cross</w:t>
            </w:r>
            <w:r w:rsidR="00511B42" w:rsidRPr="00511B42">
              <w:rPr>
                <w:rFonts w:ascii="Arial" w:hAnsi="Arial" w:cs="Arial"/>
                <w:b/>
                <w:bCs/>
                <w:sz w:val="28"/>
                <w:szCs w:val="28"/>
              </w:rPr>
              <w:t xml:space="preserve"> </w:t>
            </w:r>
            <w:r w:rsidR="000C04DC" w:rsidRPr="00511B42">
              <w:rPr>
                <w:rFonts w:ascii="Arial" w:hAnsi="Arial" w:cs="Arial"/>
                <w:b/>
                <w:bCs/>
                <w:sz w:val="28"/>
                <w:szCs w:val="28"/>
              </w:rPr>
              <w:t>C</w:t>
            </w:r>
            <w:r w:rsidR="000C04DC">
              <w:rPr>
                <w:rFonts w:ascii="Arial" w:hAnsi="Arial" w:cs="Arial"/>
                <w:b/>
                <w:bCs/>
                <w:sz w:val="28"/>
                <w:szCs w:val="28"/>
              </w:rPr>
              <w:t>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8"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8"/>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21FD12F4"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1" w:history="1">
        <w:r w:rsidR="00EF6A52">
          <w:rPr>
            <w:rStyle w:val="Hyperlink"/>
            <w:rFonts w:ascii="Arial" w:hAnsi="Arial" w:cs="Arial"/>
            <w:sz w:val="20"/>
            <w:szCs w:val="20"/>
          </w:rPr>
          <w:t>www.plymouth.gov.uk/schooladmissions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8D3CDA3"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EF6A52">
        <w:rPr>
          <w:rFonts w:ascii="Arial" w:eastAsia="Calibri" w:hAnsi="Arial" w:cs="Arial"/>
          <w:b/>
          <w:bCs/>
          <w:color w:val="000000"/>
          <w:sz w:val="20"/>
          <w:szCs w:val="20"/>
        </w:rPr>
        <w:t>Plymouth</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2" w:history="1">
        <w:r w:rsidR="00EF6A52">
          <w:rPr>
            <w:rStyle w:val="Hyperlink"/>
            <w:rFonts w:ascii="Arial" w:hAnsi="Arial" w:cs="Arial"/>
            <w:sz w:val="20"/>
            <w:szCs w:val="20"/>
          </w:rPr>
          <w:t>www.plymouth.gov.uk/schooladmissions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54B77">
        <w:trPr>
          <w:jc w:val="center"/>
        </w:trPr>
        <w:tc>
          <w:tcPr>
            <w:tcW w:w="5000" w:type="pct"/>
            <w:gridSpan w:val="5"/>
            <w:shd w:val="clear" w:color="auto" w:fill="FFFF00"/>
          </w:tcPr>
          <w:p w14:paraId="40AF67F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54B77">
        <w:trPr>
          <w:jc w:val="center"/>
        </w:trPr>
        <w:tc>
          <w:tcPr>
            <w:tcW w:w="5000" w:type="pct"/>
            <w:gridSpan w:val="5"/>
            <w:tcBorders>
              <w:left w:val="nil"/>
              <w:right w:val="nil"/>
            </w:tcBorders>
            <w:shd w:val="clear" w:color="auto" w:fill="auto"/>
          </w:tcPr>
          <w:p w14:paraId="1AB90D86"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54B77">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54B77">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54B77">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ADF1BF"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54B77">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bl>
    <w:p w14:paraId="64E37C86" w14:textId="75CDBF4C"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54B77">
        <w:trPr>
          <w:jc w:val="center"/>
        </w:trPr>
        <w:tc>
          <w:tcPr>
            <w:tcW w:w="5000" w:type="pct"/>
            <w:gridSpan w:val="5"/>
            <w:shd w:val="clear" w:color="auto" w:fill="D9D9D9" w:themeFill="background1" w:themeFillShade="D9"/>
          </w:tcPr>
          <w:p w14:paraId="0B9E37ED" w14:textId="33C58B8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54B77">
        <w:trPr>
          <w:jc w:val="center"/>
        </w:trPr>
        <w:tc>
          <w:tcPr>
            <w:tcW w:w="5000" w:type="pct"/>
            <w:gridSpan w:val="5"/>
            <w:tcBorders>
              <w:left w:val="nil"/>
              <w:right w:val="nil"/>
            </w:tcBorders>
            <w:shd w:val="clear" w:color="auto" w:fill="auto"/>
          </w:tcPr>
          <w:p w14:paraId="585BB60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54B77">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54B77">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763CAE56"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5"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6"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46FB110E" w14:textId="77777777" w:rsidR="00993450" w:rsidRDefault="00993450" w:rsidP="00A54B77">
            <w:pPr>
              <w:pStyle w:val="Default"/>
              <w:widowControl w:val="0"/>
              <w:overflowPunct w:val="0"/>
              <w:jc w:val="both"/>
              <w:textAlignment w:val="baseline"/>
              <w:rPr>
                <w:rFonts w:ascii="Arial" w:hAnsi="Arial" w:cs="Arial"/>
                <w:sz w:val="20"/>
                <w:szCs w:val="20"/>
              </w:rPr>
            </w:pPr>
          </w:p>
          <w:p w14:paraId="57C89591" w14:textId="379F3C07" w:rsidR="00993450" w:rsidRDefault="00993450" w:rsidP="00A54B77">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54B77">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06D13D7E" w14:textId="6C682E81" w:rsidR="00EF6A52" w:rsidRDefault="008B1433" w:rsidP="000C04DC">
      <w:pPr>
        <w:pStyle w:val="Default"/>
        <w:jc w:val="center"/>
        <w:rPr>
          <w:rFonts w:ascii="Arial" w:hAnsi="Arial" w:cs="Arial"/>
          <w:color w:val="FF0000"/>
          <w:sz w:val="20"/>
          <w:szCs w:val="20"/>
        </w:rPr>
        <w:sectPr w:rsidR="00EF6A52" w:rsidSect="00A54B77">
          <w:pgSz w:w="11906" w:h="16838"/>
          <w:pgMar w:top="720" w:right="992" w:bottom="720" w:left="992" w:header="720" w:footer="1134" w:gutter="0"/>
          <w:cols w:space="720"/>
          <w:docGrid w:linePitch="326"/>
        </w:sectPr>
      </w:pPr>
      <w:r>
        <w:rPr>
          <w:rFonts w:ascii="Arial" w:hAnsi="Arial" w:cs="Arial"/>
          <w:b/>
          <w:bCs/>
          <w:color w:val="auto"/>
          <w:sz w:val="20"/>
          <w:szCs w:val="20"/>
        </w:rPr>
        <w:t xml:space="preserve">Holy Cross </w:t>
      </w:r>
      <w:r w:rsidR="00511B42" w:rsidRPr="00511B42">
        <w:rPr>
          <w:rFonts w:ascii="Arial" w:hAnsi="Arial" w:cs="Arial"/>
          <w:b/>
          <w:bCs/>
          <w:color w:val="auto"/>
          <w:sz w:val="20"/>
          <w:szCs w:val="20"/>
        </w:rPr>
        <w:t xml:space="preserve">Catholic Primary, </w:t>
      </w:r>
      <w:r>
        <w:rPr>
          <w:rFonts w:ascii="Arial" w:hAnsi="Arial" w:cs="Arial"/>
          <w:b/>
          <w:bCs/>
          <w:color w:val="auto"/>
          <w:sz w:val="20"/>
          <w:szCs w:val="20"/>
        </w:rPr>
        <w:t xml:space="preserve">2 Beaumont Road, </w:t>
      </w:r>
      <w:r w:rsidR="00511B42" w:rsidRPr="00511B42">
        <w:rPr>
          <w:rFonts w:ascii="Arial" w:hAnsi="Arial" w:cs="Arial"/>
          <w:b/>
          <w:bCs/>
          <w:color w:val="auto"/>
          <w:sz w:val="20"/>
          <w:szCs w:val="20"/>
        </w:rPr>
        <w:t>Plymouth, PL</w:t>
      </w:r>
      <w:r>
        <w:rPr>
          <w:rFonts w:ascii="Arial" w:hAnsi="Arial" w:cs="Arial"/>
          <w:b/>
          <w:bCs/>
          <w:color w:val="auto"/>
          <w:sz w:val="20"/>
          <w:szCs w:val="20"/>
        </w:rPr>
        <w:t>4 9BE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EF6A52" w14:paraId="0C79AF00" w14:textId="77777777" w:rsidTr="00BA7615">
        <w:trPr>
          <w:trHeight w:hRule="exact" w:val="1092"/>
        </w:trPr>
        <w:tc>
          <w:tcPr>
            <w:tcW w:w="7655" w:type="dxa"/>
          </w:tcPr>
          <w:p w14:paraId="6C6D0F37" w14:textId="68E0D9C3" w:rsidR="00EF6A52" w:rsidRDefault="008B1433" w:rsidP="00BA7615">
            <w:pPr>
              <w:spacing w:after="0" w:line="240" w:lineRule="auto"/>
              <w:jc w:val="center"/>
              <w:rPr>
                <w:rFonts w:ascii="Arial" w:hAnsi="Arial" w:cs="Arial"/>
                <w:b/>
                <w:bCs/>
                <w:sz w:val="28"/>
                <w:szCs w:val="28"/>
              </w:rPr>
            </w:pPr>
            <w:bookmarkStart w:id="19" w:name="_Hlk97566984"/>
            <w:r>
              <w:rPr>
                <w:rFonts w:ascii="Arial" w:hAnsi="Arial" w:cs="Arial"/>
                <w:b/>
                <w:bCs/>
                <w:sz w:val="28"/>
                <w:szCs w:val="28"/>
              </w:rPr>
              <w:lastRenderedPageBreak/>
              <w:t>Holy Cross</w:t>
            </w:r>
            <w:r w:rsidR="00511B42" w:rsidRPr="00511B42">
              <w:rPr>
                <w:rFonts w:ascii="Arial" w:hAnsi="Arial" w:cs="Arial"/>
                <w:b/>
                <w:bCs/>
                <w:sz w:val="28"/>
                <w:szCs w:val="28"/>
              </w:rPr>
              <w:t xml:space="preserve"> </w:t>
            </w:r>
            <w:r w:rsidR="00EF6A52" w:rsidRPr="00511B42">
              <w:rPr>
                <w:rFonts w:ascii="Arial" w:hAnsi="Arial" w:cs="Arial"/>
                <w:b/>
                <w:bCs/>
                <w:sz w:val="28"/>
                <w:szCs w:val="28"/>
              </w:rPr>
              <w:t xml:space="preserve">Catholic </w:t>
            </w:r>
            <w:r w:rsidR="00EF6A52" w:rsidRPr="00750F0E">
              <w:rPr>
                <w:rFonts w:ascii="Arial" w:hAnsi="Arial" w:cs="Arial"/>
                <w:b/>
                <w:bCs/>
                <w:sz w:val="28"/>
                <w:szCs w:val="28"/>
              </w:rPr>
              <w:t>Primary Schoo</w:t>
            </w:r>
            <w:r w:rsidR="00EF6A52">
              <w:rPr>
                <w:rFonts w:ascii="Arial" w:hAnsi="Arial" w:cs="Arial"/>
                <w:b/>
                <w:bCs/>
                <w:sz w:val="28"/>
                <w:szCs w:val="28"/>
              </w:rPr>
              <w:t>l</w:t>
            </w:r>
            <w:r w:rsidR="00EF6A52" w:rsidRPr="00750F0E">
              <w:rPr>
                <w:rFonts w:ascii="Arial" w:hAnsi="Arial" w:cs="Arial"/>
                <w:b/>
                <w:bCs/>
                <w:sz w:val="28"/>
                <w:szCs w:val="28"/>
              </w:rPr>
              <w:t xml:space="preserve"> </w:t>
            </w:r>
          </w:p>
          <w:p w14:paraId="2EEDA951" w14:textId="54E9A7BA" w:rsidR="00EF6A52" w:rsidRPr="000C04DC" w:rsidRDefault="00EF6A52" w:rsidP="00BA7615">
            <w:pPr>
              <w:spacing w:after="0" w:line="240" w:lineRule="auto"/>
              <w:jc w:val="center"/>
              <w:rPr>
                <w:rFonts w:ascii="Arial" w:hAnsi="Arial" w:cs="Arial"/>
                <w:b/>
                <w:bCs/>
                <w:sz w:val="28"/>
                <w:szCs w:val="28"/>
              </w:rPr>
            </w:pPr>
            <w:bookmarkStart w:id="20" w:name="sifstaff"/>
            <w:r>
              <w:rPr>
                <w:rFonts w:ascii="Arial" w:hAnsi="Arial" w:cs="Arial"/>
                <w:b/>
                <w:bCs/>
                <w:sz w:val="28"/>
                <w:szCs w:val="28"/>
              </w:rPr>
              <w:t>Staff</w:t>
            </w:r>
            <w:r w:rsidRPr="00750F0E">
              <w:rPr>
                <w:rFonts w:ascii="Arial" w:hAnsi="Arial" w:cs="Arial"/>
                <w:b/>
                <w:bCs/>
                <w:sz w:val="28"/>
                <w:szCs w:val="28"/>
              </w:rPr>
              <w:t xml:space="preserve"> </w:t>
            </w:r>
            <w:bookmarkEnd w:id="20"/>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6E855779" w14:textId="77777777" w:rsidR="00EF6A52" w:rsidRDefault="00EF6A52"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33B5829" wp14:editId="06B1E97A">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430C7B1" w14:textId="77777777" w:rsidR="00EF6A52" w:rsidRPr="002B6716" w:rsidRDefault="00EF6A52" w:rsidP="00EF6A52">
      <w:pPr>
        <w:spacing w:after="0" w:line="240" w:lineRule="auto"/>
        <w:jc w:val="center"/>
        <w:rPr>
          <w:rFonts w:ascii="Arial" w:hAnsi="Arial" w:cs="Arial"/>
          <w:sz w:val="20"/>
          <w:szCs w:val="20"/>
        </w:rPr>
      </w:pPr>
    </w:p>
    <w:p w14:paraId="4C2E6627"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2B11C148"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330BC33" w14:textId="77777777" w:rsidR="00EF6A52" w:rsidRDefault="00EF6A52" w:rsidP="00EF6A52">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5FB0D09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1D3EDF17" w14:textId="77777777" w:rsidR="00EF6A52" w:rsidRDefault="00EF6A52" w:rsidP="00EF6A52">
      <w:pPr>
        <w:spacing w:after="0" w:line="240" w:lineRule="auto"/>
        <w:jc w:val="both"/>
        <w:rPr>
          <w:rFonts w:ascii="Arial" w:eastAsia="Calibri" w:hAnsi="Arial" w:cs="Arial"/>
          <w:color w:val="000000"/>
          <w:sz w:val="20"/>
        </w:rPr>
      </w:pPr>
    </w:p>
    <w:p w14:paraId="10012B9B" w14:textId="77777777" w:rsidR="00EF6A52" w:rsidRDefault="00EF6A52" w:rsidP="00EF6A52">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17F2A04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Plymouth Common Application Form.</w:t>
      </w:r>
    </w:p>
    <w:p w14:paraId="51FB2B11" w14:textId="77777777" w:rsidR="00EF6A52" w:rsidRDefault="00EF6A52" w:rsidP="00EF6A52">
      <w:pPr>
        <w:spacing w:after="0" w:line="240" w:lineRule="auto"/>
        <w:jc w:val="both"/>
        <w:rPr>
          <w:rFonts w:ascii="Arial" w:eastAsia="Calibri" w:hAnsi="Arial" w:cs="Arial"/>
          <w:b/>
          <w:bCs/>
          <w:color w:val="000000"/>
          <w:sz w:val="20"/>
        </w:rPr>
      </w:pPr>
    </w:p>
    <w:p w14:paraId="2BB00744" w14:textId="77777777" w:rsidR="00EF6A52" w:rsidRDefault="00EF6A52" w:rsidP="00EF6A52">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2919"/>
        <w:gridCol w:w="4302"/>
        <w:gridCol w:w="1202"/>
        <w:gridCol w:w="1466"/>
      </w:tblGrid>
      <w:tr w:rsidR="00EF6A52" w14:paraId="54F8D9BC"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1B13783F"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EF6A52" w14:paraId="2B994A45"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9C5DAC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6666400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BB360E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4E48E3D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2C31681"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14319C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63F87C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746C6F79"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5D5A835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EF6A52" w14:paraId="1EECEDCD"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EFD65DF"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A3A1206" w14:textId="4A6C7B26"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D24D52"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EF6A52" w14:paraId="06EF7D3E"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26B8EFE" w14:textId="77777777" w:rsidR="00EF6A52" w:rsidRDefault="00EF6A52"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71236244" w14:textId="77777777" w:rsidR="00EF6A52" w:rsidRDefault="00EF6A52" w:rsidP="00EF6A5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4849002B" w14:textId="77777777" w:rsidR="00EF6A52" w:rsidRDefault="00EF6A52" w:rsidP="00BA7615">
            <w:pPr>
              <w:pStyle w:val="Default"/>
              <w:widowControl w:val="0"/>
              <w:overflowPunct w:val="0"/>
              <w:jc w:val="both"/>
              <w:textAlignment w:val="baseline"/>
              <w:rPr>
                <w:rFonts w:ascii="Arial" w:hAnsi="Arial" w:cs="Arial"/>
                <w:sz w:val="20"/>
                <w:szCs w:val="20"/>
              </w:rPr>
            </w:pPr>
          </w:p>
          <w:p w14:paraId="33983CC6" w14:textId="77777777" w:rsidR="00EF6A52" w:rsidRPr="00B22205" w:rsidRDefault="00EF6A52"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726058E2" w14:textId="77777777" w:rsidR="00EF6A52" w:rsidRDefault="00EF6A52" w:rsidP="00BA7615">
            <w:pPr>
              <w:pStyle w:val="Default"/>
              <w:widowControl w:val="0"/>
              <w:overflowPunct w:val="0"/>
              <w:jc w:val="both"/>
              <w:textAlignment w:val="baseline"/>
              <w:rPr>
                <w:rFonts w:ascii="Arial" w:hAnsi="Arial" w:cs="Arial"/>
                <w:sz w:val="20"/>
                <w:szCs w:val="20"/>
              </w:rPr>
            </w:pPr>
          </w:p>
          <w:p w14:paraId="753ED7F3"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380DB32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2CA45FA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38F6895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4FFE29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7A48ABB"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0E6AF38A"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0A686497"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09F881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3356DF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33C7933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61E79C61" w14:textId="77777777" w:rsidR="00EF6A52" w:rsidRDefault="00EF6A52" w:rsidP="00EF6A52">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0D671B2E" w14:textId="77777777" w:rsidR="00EF6A52" w:rsidRDefault="00EF6A52" w:rsidP="00EF6A52">
      <w:pPr>
        <w:spacing w:after="0" w:line="240" w:lineRule="auto"/>
        <w:rPr>
          <w:rFonts w:ascii="Arial" w:hAnsi="Arial" w:cs="Arial"/>
          <w:sz w:val="20"/>
        </w:rPr>
      </w:pPr>
    </w:p>
    <w:p w14:paraId="478A7F17" w14:textId="77777777" w:rsidR="00EF6A52" w:rsidRDefault="00EF6A52" w:rsidP="00EF6A52">
      <w:pPr>
        <w:pStyle w:val="Default"/>
        <w:jc w:val="both"/>
        <w:rPr>
          <w:rFonts w:ascii="Arial" w:hAnsi="Arial" w:cs="Arial"/>
          <w:color w:val="auto"/>
          <w:sz w:val="20"/>
          <w:szCs w:val="20"/>
        </w:rPr>
      </w:pPr>
      <w:r>
        <w:rPr>
          <w:rFonts w:ascii="Arial" w:hAnsi="Arial" w:cs="Arial"/>
          <w:color w:val="auto"/>
          <w:sz w:val="20"/>
          <w:szCs w:val="20"/>
        </w:rPr>
        <w:t>Please return this form to:</w:t>
      </w:r>
    </w:p>
    <w:p w14:paraId="78433B98" w14:textId="77777777" w:rsidR="00EF6A52" w:rsidRDefault="00EF6A52" w:rsidP="00EF6A52">
      <w:pPr>
        <w:spacing w:after="0" w:line="240" w:lineRule="auto"/>
        <w:rPr>
          <w:rFonts w:ascii="Arial" w:hAnsi="Arial" w:cs="Arial"/>
          <w:sz w:val="20"/>
          <w:szCs w:val="20"/>
        </w:rPr>
      </w:pPr>
    </w:p>
    <w:bookmarkEnd w:id="19"/>
    <w:p w14:paraId="5A787CFD" w14:textId="76B685A9" w:rsidR="00EF6A52" w:rsidRPr="008B1433" w:rsidRDefault="008B1433" w:rsidP="000C04DC">
      <w:pPr>
        <w:pStyle w:val="Default"/>
        <w:jc w:val="center"/>
        <w:rPr>
          <w:rFonts w:ascii="Arial" w:hAnsi="Arial" w:cs="Arial"/>
          <w:color w:val="auto"/>
          <w:sz w:val="20"/>
          <w:szCs w:val="20"/>
        </w:rPr>
      </w:pPr>
      <w:r w:rsidRPr="008B1433">
        <w:rPr>
          <w:rFonts w:ascii="Arial" w:hAnsi="Arial" w:cs="Arial"/>
          <w:color w:val="auto"/>
          <w:sz w:val="20"/>
          <w:szCs w:val="20"/>
        </w:rPr>
        <w:t>Holy Cross Catholic Primary, 2 Beaumont Road, Plymouth, PL4 9BE</w:t>
      </w:r>
    </w:p>
    <w:sectPr w:rsidR="00EF6A52" w:rsidRPr="008B1433" w:rsidSect="00A259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7812" w14:textId="77777777" w:rsidR="000C3AAE" w:rsidRDefault="000C3AAE" w:rsidP="009127F3">
      <w:pPr>
        <w:spacing w:after="0" w:line="240" w:lineRule="auto"/>
      </w:pPr>
      <w:r>
        <w:separator/>
      </w:r>
    </w:p>
  </w:endnote>
  <w:endnote w:type="continuationSeparator" w:id="0">
    <w:p w14:paraId="6B63A7ED" w14:textId="77777777" w:rsidR="000C3AAE" w:rsidRDefault="000C3AAE"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791F" w14:textId="77777777" w:rsidR="000C3AAE" w:rsidRDefault="000C3AAE" w:rsidP="009127F3">
      <w:pPr>
        <w:spacing w:after="0" w:line="240" w:lineRule="auto"/>
      </w:pPr>
      <w:r>
        <w:separator/>
      </w:r>
    </w:p>
  </w:footnote>
  <w:footnote w:type="continuationSeparator" w:id="0">
    <w:p w14:paraId="17E7C02A" w14:textId="77777777" w:rsidR="000C3AAE" w:rsidRDefault="000C3AAE" w:rsidP="009127F3">
      <w:pPr>
        <w:spacing w:after="0" w:line="240" w:lineRule="auto"/>
      </w:pPr>
      <w:r>
        <w:continuationSeparator/>
      </w:r>
    </w:p>
  </w:footnote>
  <w:footnote w:id="1">
    <w:p w14:paraId="2CCE7F64" w14:textId="77777777" w:rsidR="00DC0352" w:rsidRDefault="00DC0352" w:rsidP="00A54B77">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79751D01" w14:textId="77777777" w:rsidR="00AC024B" w:rsidRDefault="00AC024B" w:rsidP="009127F3">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1CE6986A" w14:textId="77777777" w:rsidR="00AC024B" w:rsidRDefault="00AC024B" w:rsidP="009127F3">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5476B4AB"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means after 1 September of the </w:t>
      </w:r>
      <w:r>
        <w:rPr>
          <w:rFonts w:cs="Arial"/>
        </w:rPr>
        <w:t>Reception year, even if admission is deferred</w:t>
      </w:r>
      <w:r w:rsidRPr="00BD52B8">
        <w:rPr>
          <w:rFonts w:cs="Arial"/>
        </w:rPr>
        <w:t>.</w:t>
      </w:r>
    </w:p>
  </w:footnote>
  <w:footnote w:id="14">
    <w:p w14:paraId="68FDED65"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will be </w:t>
      </w:r>
      <w:r>
        <w:rPr>
          <w:rFonts w:cs="Arial"/>
        </w:rPr>
        <w:t>12</w:t>
      </w:r>
      <w:r w:rsidRPr="00BD52B8">
        <w:rPr>
          <w:rFonts w:cs="Arial"/>
        </w:rPr>
        <w:t xml:space="preserve"> school weeks in advance for children of UK service personnel.</w:t>
      </w:r>
    </w:p>
  </w:footnote>
  <w:footnote w:id="15">
    <w:p w14:paraId="70891D65" w14:textId="77777777" w:rsidR="00EF6A52" w:rsidRDefault="00EF6A52" w:rsidP="00EF6A52">
      <w:pPr>
        <w:pStyle w:val="FootnoteText"/>
      </w:pPr>
      <w:r>
        <w:rPr>
          <w:rStyle w:val="FootnoteReference"/>
        </w:rPr>
        <w:footnoteRef/>
      </w:r>
      <w:r>
        <w:t xml:space="preserve"> School Admissions Code 2021 section 2.28</w:t>
      </w:r>
    </w:p>
  </w:footnote>
  <w:footnote w:id="16">
    <w:p w14:paraId="5739A67F"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59B54B40" w14:textId="77777777" w:rsidR="00EF6A52" w:rsidRPr="0057571C" w:rsidRDefault="00EF6A52" w:rsidP="00EF6A52">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1B14AC6C" w14:textId="77777777" w:rsidR="00EF6A52" w:rsidRDefault="00EF6A52" w:rsidP="00EF6A52">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4" w:anchor="siffaith" w:history="1">
        <w:r w:rsidRPr="00EF6A52">
          <w:rPr>
            <w:rStyle w:val="Hyperlink"/>
            <w:sz w:val="19"/>
            <w:szCs w:val="19"/>
          </w:rPr>
          <w:t>Faith Supplementary information Form</w:t>
        </w:r>
      </w:hyperlink>
    </w:p>
  </w:footnote>
  <w:footnote w:id="23">
    <w:p w14:paraId="17F9CBC7"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EF6A52">
          <w:rPr>
            <w:rStyle w:val="Hyperlink"/>
            <w:sz w:val="19"/>
            <w:szCs w:val="19"/>
          </w:rPr>
          <w:t>Faith Supplementary information Form</w:t>
        </w:r>
      </w:hyperlink>
    </w:p>
  </w:footnote>
  <w:footnote w:id="24">
    <w:p w14:paraId="650B4943" w14:textId="77777777" w:rsidR="009D4A65" w:rsidRDefault="009D4A65"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6" w:anchor="siffaith" w:history="1">
        <w:r w:rsidRPr="00EF6A52">
          <w:rPr>
            <w:rStyle w:val="Hyperlink"/>
            <w:sz w:val="19"/>
            <w:szCs w:val="19"/>
          </w:rPr>
          <w:t>Faith Supplementary information Form</w:t>
        </w:r>
      </w:hyperlink>
    </w:p>
  </w:footnote>
  <w:footnote w:id="26">
    <w:p w14:paraId="63E542EA"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EF6A52">
          <w:rPr>
            <w:rStyle w:val="Hyperlink"/>
            <w:sz w:val="19"/>
            <w:szCs w:val="19"/>
          </w:rPr>
          <w:t>Faith Supplementary information Form</w:t>
        </w:r>
      </w:hyperlink>
    </w:p>
  </w:footnote>
  <w:footnote w:id="27">
    <w:p w14:paraId="6D45067D" w14:textId="77777777" w:rsidR="00AB2B57" w:rsidRDefault="00AB2B57"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3EADCEAF" w14:textId="77777777" w:rsidR="00EF6A52" w:rsidRDefault="00EF6A52" w:rsidP="00EF6A52">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0A35"/>
    <w:rsid w:val="00013D57"/>
    <w:rsid w:val="00024281"/>
    <w:rsid w:val="000C04DC"/>
    <w:rsid w:val="000C3AAE"/>
    <w:rsid w:val="000E4C59"/>
    <w:rsid w:val="000F48AF"/>
    <w:rsid w:val="00101AE4"/>
    <w:rsid w:val="00112419"/>
    <w:rsid w:val="00125E63"/>
    <w:rsid w:val="00136634"/>
    <w:rsid w:val="00156315"/>
    <w:rsid w:val="001626FE"/>
    <w:rsid w:val="001802CC"/>
    <w:rsid w:val="0019456A"/>
    <w:rsid w:val="001E7A5B"/>
    <w:rsid w:val="001F1292"/>
    <w:rsid w:val="001F432F"/>
    <w:rsid w:val="0026366C"/>
    <w:rsid w:val="00270828"/>
    <w:rsid w:val="002838F0"/>
    <w:rsid w:val="002B6E5D"/>
    <w:rsid w:val="002D186D"/>
    <w:rsid w:val="002E49A3"/>
    <w:rsid w:val="0031725C"/>
    <w:rsid w:val="00357979"/>
    <w:rsid w:val="0044515E"/>
    <w:rsid w:val="004F72AB"/>
    <w:rsid w:val="00511B42"/>
    <w:rsid w:val="005147B1"/>
    <w:rsid w:val="00606367"/>
    <w:rsid w:val="0062443E"/>
    <w:rsid w:val="006946FE"/>
    <w:rsid w:val="00724430"/>
    <w:rsid w:val="0073768A"/>
    <w:rsid w:val="00737F93"/>
    <w:rsid w:val="007E100F"/>
    <w:rsid w:val="00820C5A"/>
    <w:rsid w:val="00833D11"/>
    <w:rsid w:val="008B1433"/>
    <w:rsid w:val="00904146"/>
    <w:rsid w:val="009127F3"/>
    <w:rsid w:val="00942CCB"/>
    <w:rsid w:val="00970F5B"/>
    <w:rsid w:val="00993450"/>
    <w:rsid w:val="009B00A6"/>
    <w:rsid w:val="009D4A65"/>
    <w:rsid w:val="00A07804"/>
    <w:rsid w:val="00A30F34"/>
    <w:rsid w:val="00A54B77"/>
    <w:rsid w:val="00AB2B57"/>
    <w:rsid w:val="00AB65ED"/>
    <w:rsid w:val="00AC024B"/>
    <w:rsid w:val="00B307B7"/>
    <w:rsid w:val="00B46758"/>
    <w:rsid w:val="00B94DCF"/>
    <w:rsid w:val="00BD3C75"/>
    <w:rsid w:val="00C50967"/>
    <w:rsid w:val="00C7000B"/>
    <w:rsid w:val="00DB704B"/>
    <w:rsid w:val="00DC0352"/>
    <w:rsid w:val="00DE4D5B"/>
    <w:rsid w:val="00DF6433"/>
    <w:rsid w:val="00EF6A52"/>
    <w:rsid w:val="00F26333"/>
    <w:rsid w:val="00F47F12"/>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8A73E56A-FE77-4BF4-9355-C7428D0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18">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dmin@plymouthcast.org.uk" TargetMode="External"/><Relationship Id="rId26" Type="http://schemas.openxmlformats.org/officeDocument/2006/relationships/hyperlink" Target="mailto:RC-DCS-HQ-CEAS@mod.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plymouth.gov.uk/schoolsandeducation/schooltransport/freeschooltransport"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hyperlink" Target="mailto:school.admissions@plymouth.gov.uk" TargetMode="External"/><Relationship Id="rId50" Type="http://schemas.openxmlformats.org/officeDocument/2006/relationships/footer" Target="footer3.xml"/><Relationship Id="rId55" Type="http://schemas.openxmlformats.org/officeDocument/2006/relationships/hyperlink" Target="http://www.plymouth.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9" Type="http://schemas.openxmlformats.org/officeDocument/2006/relationships/hyperlink" Target="https://www.gov.uk/government/publications/school-admissions-code--2" TargetMode="External"/><Relationship Id="rId11" Type="http://schemas.openxmlformats.org/officeDocument/2006/relationships/image" Target="media/image3.png"/><Relationship Id="rId24" Type="http://schemas.openxmlformats.org/officeDocument/2006/relationships/hyperlink" Target="http://www.plymouth.gov.uk/schoolseducationchildcareskillsandemployability/schooladmissions/appealschoolplace" TargetMode="External"/><Relationship Id="rId32" Type="http://schemas.openxmlformats.org/officeDocument/2006/relationships/hyperlink" Target="https://www.plymouth.gov.uk/childrenandfamilies/schoolseducationskillsandemployability/schooladmissions/agreedschooladmissionarrangements/coordinatedschemeadmission"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admissions"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19" Type="http://schemas.openxmlformats.org/officeDocument/2006/relationships/hyperlink" Target="http://www.plymouth-diocese.org.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appeals-code" TargetMode="External"/><Relationship Id="rId35" Type="http://schemas.openxmlformats.org/officeDocument/2006/relationships/hyperlink" Target="https://www.plymouth.gov.uk/coordinatedschemeofadmission"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mailto:school.admissions@plymouth.gov.uk" TargetMode="External"/><Relationship Id="rId56" Type="http://schemas.openxmlformats.org/officeDocument/2006/relationships/hyperlink" Target="mailto:school.admissions@plymouth.gov.uk" TargetMode="External"/><Relationship Id="rId8" Type="http://schemas.openxmlformats.org/officeDocument/2006/relationships/image" Target="media/image1.emf"/><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lymouth.gov.uk/schooladmissions"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plymouth.gov.uk/childrenandfamilies/schoolseducationskillsandemployability/schooladmissions/howweallocateschoolplaces" TargetMode="External"/><Relationship Id="rId38" Type="http://schemas.openxmlformats.org/officeDocument/2006/relationships/hyperlink" Target="http://www.plymouth.gov.uk/admissions" TargetMode="External"/><Relationship Id="rId46" Type="http://schemas.openxmlformats.org/officeDocument/2006/relationships/hyperlink" Target="http://www.plymouth.gov.uk" TargetMode="External"/><Relationship Id="rId59" Type="http://schemas.openxmlformats.org/officeDocument/2006/relationships/fontTable" Target="fontTable.xml"/><Relationship Id="rId20" Type="http://schemas.openxmlformats.org/officeDocument/2006/relationships/hyperlink" Target="http://www.cte.org.uk" TargetMode="External"/><Relationship Id="rId41" Type="http://schemas.openxmlformats.org/officeDocument/2006/relationships/hyperlink" Target="http://www.plymouth.gov.uk/admissions" TargetMode="External"/><Relationship Id="rId54" Type="http://schemas.openxmlformats.org/officeDocument/2006/relationships/hyperlink" Target="mailto:school.admissions@plymouth.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ymouth.gov.uk/schoolseducationchildcareskillsandemployability/schooladmission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coordinatedschemeofadmission" TargetMode="External"/><Relationship Id="rId49" Type="http://schemas.openxmlformats.org/officeDocument/2006/relationships/header" Target="header3.xml"/><Relationship Id="rId57" Type="http://schemas.openxmlformats.org/officeDocument/2006/relationships/hyperlink" Target="http://www.plymouth.gov.uk" TargetMode="External"/><Relationship Id="rId10" Type="http://schemas.openxmlformats.org/officeDocument/2006/relationships/image" Target="media/image2.jpeg"/><Relationship Id="rId31" Type="http://schemas.openxmlformats.org/officeDocument/2006/relationships/hyperlink" Target="https://www.plymouth.gov.uk/childrenandfamilies/schoolseducationskillsandemployability/schooladmissions/applyschoolplace0" TargetMode="External"/><Relationship Id="rId44" Type="http://schemas.openxmlformats.org/officeDocument/2006/relationships/hyperlink" Target="https://www.gov.uk/right-of-abode" TargetMode="External"/><Relationship Id="rId52" Type="http://schemas.openxmlformats.org/officeDocument/2006/relationships/hyperlink" Target="http://www.plymouth.gov.uk/schooladmission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10052</Words>
  <Characters>57302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2022-03-09T13:18:00Z</dcterms:created>
  <dcterms:modified xsi:type="dcterms:W3CDTF">2022-03-09T13:22:00Z</dcterms:modified>
</cp:coreProperties>
</file>